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184" w:type="pct"/>
        <w:tblInd w:w="108" w:type="dxa"/>
        <w:tblLook w:val="01E0"/>
      </w:tblPr>
      <w:tblGrid>
        <w:gridCol w:w="4107"/>
        <w:gridCol w:w="6711"/>
      </w:tblGrid>
      <w:tr w:rsidR="00184F82" w:rsidRPr="009B1E4A" w:rsidTr="0044157A">
        <w:trPr>
          <w:trHeight w:val="1622"/>
        </w:trPr>
        <w:tc>
          <w:tcPr>
            <w:tcW w:w="1898" w:type="pct"/>
          </w:tcPr>
          <w:p w:rsidR="00184F82" w:rsidRPr="009B1E4A" w:rsidRDefault="00184F82" w:rsidP="00532FFD">
            <w:pPr>
              <w:rPr>
                <w:bCs/>
                <w:sz w:val="26"/>
                <w:szCs w:val="26"/>
              </w:rPr>
            </w:pPr>
            <w:bookmarkStart w:id="0" w:name="_Hlk153249304"/>
            <w:r w:rsidRPr="009B1E4A">
              <w:rPr>
                <w:bCs/>
                <w:sz w:val="26"/>
                <w:szCs w:val="26"/>
              </w:rPr>
              <w:t xml:space="preserve">SỞ GDĐT </w:t>
            </w:r>
            <w:r w:rsidR="00F47777" w:rsidRPr="009B1E4A">
              <w:rPr>
                <w:bCs/>
                <w:sz w:val="26"/>
                <w:szCs w:val="26"/>
              </w:rPr>
              <w:t xml:space="preserve">TỈNH </w:t>
            </w:r>
            <w:r w:rsidRPr="009B1E4A">
              <w:rPr>
                <w:bCs/>
                <w:sz w:val="26"/>
                <w:szCs w:val="26"/>
              </w:rPr>
              <w:t>QUẢNG NAM</w:t>
            </w:r>
          </w:p>
          <w:p w:rsidR="00184F82" w:rsidRPr="009B1E4A" w:rsidRDefault="00623E64" w:rsidP="00532FFD">
            <w:pPr>
              <w:rPr>
                <w:b/>
                <w:sz w:val="26"/>
                <w:szCs w:val="26"/>
              </w:rPr>
            </w:pPr>
            <w:r w:rsidRPr="00623E64">
              <w:rPr>
                <w:noProof/>
                <w:sz w:val="26"/>
                <w:szCs w:val="26"/>
              </w:rPr>
              <w:pict>
                <v:shapetype id="_x0000_t202" coordsize="21600,21600" o:spt="202" path="m,l,21600r21600,l21600,xe">
                  <v:stroke joinstyle="miter"/>
                  <v:path gradientshapeok="t" o:connecttype="rect"/>
                </v:shapetype>
                <v:shape id="Text Box 3" o:spid="_x0000_s1051" type="#_x0000_t202" style="position:absolute;margin-left:26.6pt;margin-top:26.2pt;width:118.5pt;height:23.75pt;z-index:-251640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style="mso-next-textbox:#Text Box 3">
                    <w:txbxContent>
                      <w:p w:rsidR="00184F82" w:rsidRDefault="00184F82" w:rsidP="00184F82">
                        <w:pPr>
                          <w:jc w:val="center"/>
                        </w:pPr>
                        <w:r>
                          <w:t>ĐỀ CHÍNH THỨC</w:t>
                        </w:r>
                      </w:p>
                    </w:txbxContent>
                  </v:textbox>
                </v:shape>
              </w:pict>
            </w:r>
            <w:r w:rsidR="0044157A" w:rsidRPr="009B1E4A">
              <w:rPr>
                <w:b/>
                <w:sz w:val="26"/>
                <w:szCs w:val="26"/>
              </w:rPr>
              <w:t xml:space="preserve">     </w:t>
            </w:r>
            <w:r w:rsidR="00184F82" w:rsidRPr="009B1E4A">
              <w:rPr>
                <w:b/>
                <w:sz w:val="26"/>
                <w:szCs w:val="26"/>
              </w:rPr>
              <w:t>TRƯỜNG THPT ÂU CƠ</w:t>
            </w:r>
          </w:p>
          <w:p w:rsidR="00184F82" w:rsidRPr="009B1E4A" w:rsidRDefault="00623E64" w:rsidP="00532FFD">
            <w:pPr>
              <w:rPr>
                <w:sz w:val="26"/>
                <w:szCs w:val="26"/>
              </w:rPr>
            </w:pPr>
            <w:r>
              <w:rPr>
                <w:noProof/>
                <w:sz w:val="26"/>
                <w:szCs w:val="26"/>
              </w:rPr>
              <w:pict>
                <v:line id="Straight Connector 2" o:spid="_x0000_s1050" style="position:absolute;z-index:251676672;visibility:visible" from="47pt,2.4pt" to="1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"/>
              </w:pict>
            </w:r>
          </w:p>
          <w:p w:rsidR="00184F82" w:rsidRPr="009B1E4A" w:rsidRDefault="00184F82" w:rsidP="00532FFD">
            <w:pPr>
              <w:tabs>
                <w:tab w:val="left" w:pos="939"/>
              </w:tabs>
              <w:rPr>
                <w:sz w:val="26"/>
                <w:szCs w:val="26"/>
              </w:rPr>
            </w:pPr>
          </w:p>
          <w:p w:rsidR="00466E32" w:rsidRPr="009B1E4A" w:rsidRDefault="00466E32" w:rsidP="00532FFD">
            <w:pPr>
              <w:tabs>
                <w:tab w:val="left" w:pos="939"/>
              </w:tabs>
              <w:rPr>
                <w:sz w:val="26"/>
                <w:szCs w:val="26"/>
              </w:rPr>
            </w:pPr>
          </w:p>
          <w:p w:rsidR="00184F82" w:rsidRPr="009B1E4A" w:rsidRDefault="00184F82" w:rsidP="00532FFD">
            <w:pPr>
              <w:tabs>
                <w:tab w:val="left" w:pos="939"/>
              </w:tabs>
              <w:rPr>
                <w:sz w:val="26"/>
                <w:szCs w:val="26"/>
              </w:rPr>
            </w:pPr>
            <w:r w:rsidRPr="009B1E4A">
              <w:rPr>
                <w:sz w:val="26"/>
                <w:szCs w:val="26"/>
              </w:rPr>
              <w:t xml:space="preserve">       </w:t>
            </w:r>
            <w:r w:rsidR="0044157A" w:rsidRPr="009B1E4A">
              <w:rPr>
                <w:sz w:val="26"/>
                <w:szCs w:val="26"/>
              </w:rPr>
              <w:t xml:space="preserve"> </w:t>
            </w:r>
            <w:r w:rsidR="00E967FB" w:rsidRPr="009B1E4A">
              <w:rPr>
                <w:sz w:val="26"/>
                <w:szCs w:val="26"/>
              </w:rPr>
              <w:t xml:space="preserve"> </w:t>
            </w:r>
            <w:r w:rsidRPr="009B1E4A">
              <w:rPr>
                <w:sz w:val="26"/>
                <w:szCs w:val="26"/>
              </w:rPr>
              <w:t>(</w:t>
            </w:r>
            <w:r w:rsidR="00B74772" w:rsidRPr="009B1E4A">
              <w:rPr>
                <w:sz w:val="26"/>
                <w:szCs w:val="26"/>
              </w:rPr>
              <w:t xml:space="preserve">Đề gồm có 03 </w:t>
            </w:r>
            <w:r w:rsidRPr="009B1E4A">
              <w:rPr>
                <w:sz w:val="26"/>
                <w:szCs w:val="26"/>
              </w:rPr>
              <w:t>trang)</w:t>
            </w:r>
          </w:p>
        </w:tc>
        <w:tc>
          <w:tcPr>
            <w:tcW w:w="3102" w:type="pct"/>
          </w:tcPr>
          <w:p w:rsidR="004046D5" w:rsidRPr="009B1E4A" w:rsidRDefault="004046D5" w:rsidP="00532FFD">
            <w:pPr>
              <w:jc w:val="center"/>
              <w:rPr>
                <w:b/>
                <w:sz w:val="26"/>
                <w:szCs w:val="26"/>
              </w:rPr>
            </w:pPr>
            <w:r w:rsidRPr="009B1E4A">
              <w:rPr>
                <w:b/>
                <w:sz w:val="26"/>
                <w:szCs w:val="26"/>
              </w:rPr>
              <w:t xml:space="preserve">KIỂM TRA </w:t>
            </w:r>
            <w:r w:rsidR="000673F9" w:rsidRPr="009B1E4A">
              <w:rPr>
                <w:b/>
                <w:sz w:val="26"/>
                <w:szCs w:val="26"/>
              </w:rPr>
              <w:t>CUỐI</w:t>
            </w:r>
            <w:r w:rsidR="00F10361" w:rsidRPr="009B1E4A">
              <w:rPr>
                <w:b/>
                <w:sz w:val="26"/>
                <w:szCs w:val="26"/>
              </w:rPr>
              <w:t xml:space="preserve"> KÌ II</w:t>
            </w:r>
            <w:r w:rsidRPr="009B1E4A">
              <w:rPr>
                <w:b/>
                <w:sz w:val="26"/>
                <w:szCs w:val="26"/>
              </w:rPr>
              <w:t xml:space="preserve"> NĂM HỌC 2024-2025</w:t>
            </w:r>
          </w:p>
          <w:p w:rsidR="00184F82" w:rsidRPr="009B1E4A" w:rsidRDefault="007E291D" w:rsidP="00532FFD">
            <w:pPr>
              <w:jc w:val="center"/>
              <w:rPr>
                <w:b/>
                <w:sz w:val="26"/>
                <w:szCs w:val="26"/>
              </w:rPr>
            </w:pPr>
            <w:r w:rsidRPr="009B1E4A">
              <w:rPr>
                <w:b/>
                <w:sz w:val="26"/>
                <w:szCs w:val="26"/>
              </w:rPr>
              <w:t>Môn: Giáo dục kinh tế và pháp luật</w:t>
            </w:r>
            <w:r w:rsidR="003F7E68" w:rsidRPr="009B1E4A">
              <w:rPr>
                <w:b/>
                <w:sz w:val="26"/>
                <w:szCs w:val="26"/>
              </w:rPr>
              <w:t xml:space="preserve"> – Lớp 12</w:t>
            </w:r>
          </w:p>
          <w:p w:rsidR="00184F82" w:rsidRPr="009B1E4A" w:rsidRDefault="00B96339" w:rsidP="00532FFD">
            <w:pPr>
              <w:jc w:val="center"/>
              <w:rPr>
                <w:sz w:val="26"/>
                <w:szCs w:val="26"/>
              </w:rPr>
            </w:pPr>
            <w:r w:rsidRPr="009B1E4A">
              <w:rPr>
                <w:sz w:val="26"/>
                <w:szCs w:val="26"/>
              </w:rPr>
              <w:t xml:space="preserve">Thời gian: 45 </w:t>
            </w:r>
            <w:r w:rsidR="00184F82" w:rsidRPr="009B1E4A">
              <w:rPr>
                <w:sz w:val="26"/>
                <w:szCs w:val="26"/>
              </w:rPr>
              <w:t xml:space="preserve">phút </w:t>
            </w:r>
            <w:r w:rsidR="00184F82" w:rsidRPr="009B1E4A">
              <w:rPr>
                <w:iCs/>
                <w:sz w:val="26"/>
                <w:szCs w:val="26"/>
              </w:rPr>
              <w:t>(không kể thời gian giao đề)</w:t>
            </w:r>
            <w:r w:rsidR="00184F82" w:rsidRPr="009B1E4A">
              <w:rPr>
                <w:sz w:val="26"/>
                <w:szCs w:val="26"/>
              </w:rPr>
              <w:t xml:space="preserve">   </w:t>
            </w:r>
          </w:p>
          <w:p w:rsidR="00184F82" w:rsidRPr="009B1E4A" w:rsidRDefault="00184F82" w:rsidP="00532FFD">
            <w:pPr>
              <w:jc w:val="center"/>
              <w:rPr>
                <w:sz w:val="26"/>
                <w:szCs w:val="26"/>
              </w:rPr>
            </w:pPr>
            <w:r w:rsidRPr="009B1E4A">
              <w:rPr>
                <w:sz w:val="26"/>
                <w:szCs w:val="26"/>
              </w:rPr>
              <w:t xml:space="preserve">                                                   </w:t>
            </w:r>
          </w:p>
          <w:tbl>
            <w:tblPr>
              <w:tblW w:w="1836" w:type="dxa"/>
              <w:tblInd w:w="3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36"/>
            </w:tblGrid>
            <w:tr w:rsidR="00184F82" w:rsidRPr="009B1E4A" w:rsidTr="00B01208">
              <w:trPr>
                <w:trHeight w:val="388"/>
              </w:trPr>
              <w:tc>
                <w:tcPr>
                  <w:tcW w:w="1836" w:type="dxa"/>
                  <w:tcBorders>
                    <w:top w:val="single" w:sz="4" w:space="0" w:color="auto"/>
                    <w:left w:val="single" w:sz="4" w:space="0" w:color="auto"/>
                    <w:bottom w:val="single" w:sz="4" w:space="0" w:color="auto"/>
                    <w:right w:val="single" w:sz="4" w:space="0" w:color="auto"/>
                  </w:tcBorders>
                </w:tcPr>
                <w:p w:rsidR="00184F82" w:rsidRPr="009B1E4A" w:rsidRDefault="00184F82" w:rsidP="00532FFD">
                  <w:pPr>
                    <w:jc w:val="center"/>
                    <w:rPr>
                      <w:b/>
                      <w:sz w:val="26"/>
                      <w:szCs w:val="26"/>
                    </w:rPr>
                  </w:pPr>
                  <w:r w:rsidRPr="009B1E4A">
                    <w:rPr>
                      <w:b/>
                      <w:sz w:val="26"/>
                      <w:szCs w:val="26"/>
                    </w:rPr>
                    <w:t xml:space="preserve">MÃ ĐỀ </w:t>
                  </w:r>
                  <w:r w:rsidR="00E967FB" w:rsidRPr="009B1E4A">
                    <w:rPr>
                      <w:b/>
                      <w:sz w:val="26"/>
                      <w:szCs w:val="26"/>
                    </w:rPr>
                    <w:t>GỐC</w:t>
                  </w:r>
                  <w:r w:rsidRPr="009B1E4A">
                    <w:rPr>
                      <w:b/>
                      <w:color w:val="FF0000"/>
                      <w:sz w:val="26"/>
                      <w:szCs w:val="26"/>
                    </w:rPr>
                    <w:t xml:space="preserve">   </w:t>
                  </w:r>
                  <w:r w:rsidRPr="009B1E4A">
                    <w:rPr>
                      <w:b/>
                      <w:sz w:val="26"/>
                      <w:szCs w:val="26"/>
                    </w:rPr>
                    <w:t xml:space="preserve">                                                                  </w:t>
                  </w:r>
                </w:p>
              </w:tc>
            </w:tr>
          </w:tbl>
          <w:p w:rsidR="00184F82" w:rsidRPr="009B1E4A" w:rsidRDefault="00184F82" w:rsidP="00532FFD">
            <w:pPr>
              <w:jc w:val="center"/>
              <w:rPr>
                <w:b/>
                <w:sz w:val="26"/>
                <w:szCs w:val="26"/>
              </w:rPr>
            </w:pPr>
          </w:p>
        </w:tc>
      </w:tr>
    </w:tbl>
    <w:p w:rsidR="007E291D" w:rsidRPr="009B1E4A" w:rsidRDefault="00A217FD" w:rsidP="00A03C05">
      <w:pPr>
        <w:jc w:val="both"/>
        <w:rPr>
          <w:sz w:val="26"/>
          <w:szCs w:val="26"/>
        </w:rPr>
      </w:pPr>
      <w:r w:rsidRPr="009B1E4A">
        <w:rPr>
          <w:b/>
          <w:sz w:val="26"/>
          <w:szCs w:val="26"/>
        </w:rPr>
        <w:t>A</w:t>
      </w:r>
      <w:r w:rsidR="00BD3588" w:rsidRPr="009B1E4A">
        <w:rPr>
          <w:b/>
          <w:sz w:val="26"/>
          <w:szCs w:val="26"/>
        </w:rPr>
        <w:t>.</w:t>
      </w:r>
      <w:r w:rsidR="00BD3588" w:rsidRPr="009B1E4A">
        <w:rPr>
          <w:b/>
          <w:spacing w:val="-2"/>
          <w:sz w:val="26"/>
          <w:szCs w:val="26"/>
        </w:rPr>
        <w:t xml:space="preserve"> </w:t>
      </w:r>
      <w:r w:rsidR="00BD3588" w:rsidRPr="009B1E4A">
        <w:rPr>
          <w:b/>
          <w:sz w:val="26"/>
          <w:szCs w:val="26"/>
        </w:rPr>
        <w:t>TRẮC</w:t>
      </w:r>
      <w:r w:rsidR="00BD3588" w:rsidRPr="009B1E4A">
        <w:rPr>
          <w:b/>
          <w:spacing w:val="-5"/>
          <w:sz w:val="26"/>
          <w:szCs w:val="26"/>
        </w:rPr>
        <w:t xml:space="preserve"> </w:t>
      </w:r>
      <w:r w:rsidR="00BD3588" w:rsidRPr="009B1E4A">
        <w:rPr>
          <w:b/>
          <w:sz w:val="26"/>
          <w:szCs w:val="26"/>
        </w:rPr>
        <w:t>NGH</w:t>
      </w:r>
      <w:r w:rsidR="00BD3588" w:rsidRPr="009B1E4A">
        <w:rPr>
          <w:b/>
          <w:spacing w:val="2"/>
          <w:sz w:val="26"/>
          <w:szCs w:val="26"/>
        </w:rPr>
        <w:t>I</w:t>
      </w:r>
      <w:r w:rsidR="00BD3588" w:rsidRPr="009B1E4A">
        <w:rPr>
          <w:b/>
          <w:sz w:val="26"/>
          <w:szCs w:val="26"/>
        </w:rPr>
        <w:t>ỆM</w:t>
      </w:r>
      <w:r w:rsidR="00BD3588" w:rsidRPr="009B1E4A">
        <w:rPr>
          <w:b/>
          <w:spacing w:val="-11"/>
          <w:sz w:val="26"/>
          <w:szCs w:val="26"/>
        </w:rPr>
        <w:t xml:space="preserve"> </w:t>
      </w:r>
      <w:r w:rsidR="00BD3588" w:rsidRPr="009B1E4A">
        <w:rPr>
          <w:b/>
          <w:iCs/>
          <w:sz w:val="26"/>
          <w:szCs w:val="26"/>
        </w:rPr>
        <w:t>(</w:t>
      </w:r>
      <w:r w:rsidR="00BD3588" w:rsidRPr="009B1E4A">
        <w:rPr>
          <w:b/>
          <w:iCs/>
          <w:spacing w:val="2"/>
          <w:sz w:val="26"/>
          <w:szCs w:val="26"/>
        </w:rPr>
        <w:t>7</w:t>
      </w:r>
      <w:r w:rsidR="00BD3588" w:rsidRPr="009B1E4A">
        <w:rPr>
          <w:b/>
          <w:iCs/>
          <w:sz w:val="26"/>
          <w:szCs w:val="26"/>
        </w:rPr>
        <w:t>,0</w:t>
      </w:r>
      <w:r w:rsidR="00BD3588" w:rsidRPr="009B1E4A">
        <w:rPr>
          <w:b/>
          <w:iCs/>
          <w:spacing w:val="-4"/>
          <w:sz w:val="26"/>
          <w:szCs w:val="26"/>
        </w:rPr>
        <w:t xml:space="preserve"> </w:t>
      </w:r>
      <w:r w:rsidR="00BD3588" w:rsidRPr="009B1E4A">
        <w:rPr>
          <w:b/>
          <w:iCs/>
          <w:sz w:val="26"/>
          <w:szCs w:val="26"/>
        </w:rPr>
        <w:t>đi</w:t>
      </w:r>
      <w:r w:rsidR="00BD3588" w:rsidRPr="009B1E4A">
        <w:rPr>
          <w:b/>
          <w:iCs/>
          <w:spacing w:val="2"/>
          <w:sz w:val="26"/>
          <w:szCs w:val="26"/>
        </w:rPr>
        <w:t>ể</w:t>
      </w:r>
      <w:r w:rsidR="00BD3588" w:rsidRPr="009B1E4A">
        <w:rPr>
          <w:b/>
          <w:iCs/>
          <w:spacing w:val="-2"/>
          <w:sz w:val="26"/>
          <w:szCs w:val="26"/>
        </w:rPr>
        <w:t>m</w:t>
      </w:r>
      <w:r w:rsidR="00BD3588" w:rsidRPr="009B1E4A">
        <w:rPr>
          <w:b/>
          <w:iCs/>
          <w:sz w:val="26"/>
          <w:szCs w:val="26"/>
        </w:rPr>
        <w:t>)</w:t>
      </w:r>
      <w:r w:rsidR="008C0DF9" w:rsidRPr="009B1E4A">
        <w:rPr>
          <w:b/>
          <w:iCs/>
          <w:sz w:val="26"/>
          <w:szCs w:val="26"/>
        </w:rPr>
        <w:t>.</w:t>
      </w:r>
    </w:p>
    <w:p w:rsidR="00E967FB" w:rsidRPr="009B1E4A" w:rsidRDefault="0043025A" w:rsidP="00A03C05">
      <w:pPr>
        <w:jc w:val="both"/>
        <w:rPr>
          <w:sz w:val="26"/>
          <w:szCs w:val="26"/>
        </w:rPr>
      </w:pPr>
      <w:r w:rsidRPr="009B1E4A">
        <w:rPr>
          <w:b/>
          <w:sz w:val="26"/>
          <w:szCs w:val="26"/>
        </w:rPr>
        <w:t>Phần</w:t>
      </w:r>
      <w:r w:rsidRPr="009B1E4A">
        <w:rPr>
          <w:b/>
          <w:spacing w:val="-6"/>
          <w:sz w:val="26"/>
          <w:szCs w:val="26"/>
        </w:rPr>
        <w:t xml:space="preserve"> </w:t>
      </w:r>
      <w:r w:rsidRPr="009B1E4A">
        <w:rPr>
          <w:b/>
          <w:sz w:val="26"/>
          <w:szCs w:val="26"/>
        </w:rPr>
        <w:t>I.</w:t>
      </w:r>
      <w:r w:rsidRPr="009B1E4A">
        <w:rPr>
          <w:sz w:val="26"/>
          <w:szCs w:val="26"/>
        </w:rPr>
        <w:t xml:space="preserve"> </w:t>
      </w:r>
      <w:r w:rsidRPr="009B1E4A">
        <w:rPr>
          <w:b/>
          <w:iCs/>
          <w:sz w:val="26"/>
          <w:szCs w:val="26"/>
        </w:rPr>
        <w:t>(</w:t>
      </w:r>
      <w:r w:rsidR="005D14A0" w:rsidRPr="009B1E4A">
        <w:rPr>
          <w:b/>
          <w:iCs/>
          <w:sz w:val="26"/>
          <w:szCs w:val="26"/>
        </w:rPr>
        <w:t>3</w:t>
      </w:r>
      <w:r w:rsidR="007E291D" w:rsidRPr="009B1E4A">
        <w:rPr>
          <w:b/>
          <w:iCs/>
          <w:sz w:val="26"/>
          <w:szCs w:val="26"/>
        </w:rPr>
        <w:t>,0</w:t>
      </w:r>
      <w:r w:rsidR="00150640" w:rsidRPr="009B1E4A">
        <w:rPr>
          <w:b/>
          <w:iCs/>
          <w:sz w:val="26"/>
          <w:szCs w:val="26"/>
        </w:rPr>
        <w:t xml:space="preserve"> </w:t>
      </w:r>
      <w:r w:rsidRPr="009B1E4A">
        <w:rPr>
          <w:b/>
          <w:iCs/>
          <w:sz w:val="26"/>
          <w:szCs w:val="26"/>
        </w:rPr>
        <w:t>điểm)</w:t>
      </w:r>
      <w:r w:rsidRPr="009B1E4A">
        <w:rPr>
          <w:b/>
          <w:sz w:val="26"/>
          <w:szCs w:val="26"/>
        </w:rPr>
        <w:t xml:space="preserve"> Câu</w:t>
      </w:r>
      <w:r w:rsidRPr="009B1E4A">
        <w:rPr>
          <w:b/>
          <w:spacing w:val="-5"/>
          <w:sz w:val="26"/>
          <w:szCs w:val="26"/>
        </w:rPr>
        <w:t xml:space="preserve"> </w:t>
      </w:r>
      <w:r w:rsidRPr="009B1E4A">
        <w:rPr>
          <w:b/>
          <w:sz w:val="26"/>
          <w:szCs w:val="26"/>
        </w:rPr>
        <w:t>trắc</w:t>
      </w:r>
      <w:r w:rsidRPr="009B1E4A">
        <w:rPr>
          <w:b/>
          <w:spacing w:val="-2"/>
          <w:sz w:val="26"/>
          <w:szCs w:val="26"/>
        </w:rPr>
        <w:t xml:space="preserve"> </w:t>
      </w:r>
      <w:r w:rsidRPr="009B1E4A">
        <w:rPr>
          <w:b/>
          <w:sz w:val="26"/>
          <w:szCs w:val="26"/>
        </w:rPr>
        <w:t>ngh</w:t>
      </w:r>
      <w:r w:rsidRPr="009B1E4A">
        <w:rPr>
          <w:b/>
          <w:spacing w:val="2"/>
          <w:sz w:val="26"/>
          <w:szCs w:val="26"/>
        </w:rPr>
        <w:t>i</w:t>
      </w:r>
      <w:r w:rsidRPr="009B1E4A">
        <w:rPr>
          <w:b/>
          <w:sz w:val="26"/>
          <w:szCs w:val="26"/>
        </w:rPr>
        <w:t>ệm</w:t>
      </w:r>
      <w:r w:rsidRPr="009B1E4A">
        <w:rPr>
          <w:b/>
          <w:spacing w:val="-6"/>
          <w:sz w:val="26"/>
          <w:szCs w:val="26"/>
        </w:rPr>
        <w:t xml:space="preserve"> </w:t>
      </w:r>
      <w:r w:rsidRPr="009B1E4A">
        <w:rPr>
          <w:b/>
          <w:sz w:val="26"/>
          <w:szCs w:val="26"/>
        </w:rPr>
        <w:t>nhiều</w:t>
      </w:r>
      <w:r w:rsidRPr="009B1E4A">
        <w:rPr>
          <w:b/>
          <w:spacing w:val="-6"/>
          <w:sz w:val="26"/>
          <w:szCs w:val="26"/>
        </w:rPr>
        <w:t xml:space="preserve"> </w:t>
      </w:r>
      <w:r w:rsidRPr="009B1E4A">
        <w:rPr>
          <w:b/>
          <w:sz w:val="26"/>
          <w:szCs w:val="26"/>
        </w:rPr>
        <w:t>ph</w:t>
      </w:r>
      <w:r w:rsidRPr="009B1E4A">
        <w:rPr>
          <w:b/>
          <w:spacing w:val="1"/>
          <w:sz w:val="26"/>
          <w:szCs w:val="26"/>
        </w:rPr>
        <w:t>ươ</w:t>
      </w:r>
      <w:r w:rsidRPr="009B1E4A">
        <w:rPr>
          <w:b/>
          <w:sz w:val="26"/>
          <w:szCs w:val="26"/>
        </w:rPr>
        <w:t>ng</w:t>
      </w:r>
      <w:r w:rsidRPr="009B1E4A">
        <w:rPr>
          <w:b/>
          <w:spacing w:val="-7"/>
          <w:sz w:val="26"/>
          <w:szCs w:val="26"/>
        </w:rPr>
        <w:t xml:space="preserve"> </w:t>
      </w:r>
      <w:r w:rsidRPr="009B1E4A">
        <w:rPr>
          <w:b/>
          <w:sz w:val="26"/>
          <w:szCs w:val="26"/>
        </w:rPr>
        <w:t>án</w:t>
      </w:r>
      <w:r w:rsidRPr="009B1E4A">
        <w:rPr>
          <w:b/>
          <w:spacing w:val="-3"/>
          <w:sz w:val="26"/>
          <w:szCs w:val="26"/>
        </w:rPr>
        <w:t xml:space="preserve"> </w:t>
      </w:r>
      <w:r w:rsidRPr="009B1E4A">
        <w:rPr>
          <w:b/>
          <w:spacing w:val="2"/>
          <w:sz w:val="26"/>
          <w:szCs w:val="26"/>
        </w:rPr>
        <w:t>l</w:t>
      </w:r>
      <w:r w:rsidRPr="009B1E4A">
        <w:rPr>
          <w:b/>
          <w:spacing w:val="1"/>
          <w:sz w:val="26"/>
          <w:szCs w:val="26"/>
        </w:rPr>
        <w:t>ự</w:t>
      </w:r>
      <w:r w:rsidRPr="009B1E4A">
        <w:rPr>
          <w:b/>
          <w:sz w:val="26"/>
          <w:szCs w:val="26"/>
        </w:rPr>
        <w:t>a</w:t>
      </w:r>
      <w:r w:rsidRPr="009B1E4A">
        <w:rPr>
          <w:b/>
          <w:spacing w:val="-4"/>
          <w:sz w:val="26"/>
          <w:szCs w:val="26"/>
        </w:rPr>
        <w:t xml:space="preserve"> </w:t>
      </w:r>
      <w:r w:rsidRPr="009B1E4A">
        <w:rPr>
          <w:b/>
          <w:sz w:val="26"/>
          <w:szCs w:val="26"/>
        </w:rPr>
        <w:t>chọn.</w:t>
      </w:r>
      <w:r w:rsidRPr="009B1E4A">
        <w:rPr>
          <w:b/>
          <w:spacing w:val="-6"/>
          <w:sz w:val="26"/>
          <w:szCs w:val="26"/>
        </w:rPr>
        <w:t xml:space="preserve"> </w:t>
      </w:r>
      <w:r w:rsidRPr="009B1E4A">
        <w:rPr>
          <w:spacing w:val="2"/>
          <w:sz w:val="26"/>
          <w:szCs w:val="26"/>
        </w:rPr>
        <w:t>H</w:t>
      </w:r>
      <w:r w:rsidRPr="009B1E4A">
        <w:rPr>
          <w:sz w:val="26"/>
          <w:szCs w:val="26"/>
        </w:rPr>
        <w:t>ọc</w:t>
      </w:r>
      <w:r w:rsidRPr="009B1E4A">
        <w:rPr>
          <w:spacing w:val="-4"/>
          <w:sz w:val="26"/>
          <w:szCs w:val="26"/>
        </w:rPr>
        <w:t xml:space="preserve"> </w:t>
      </w:r>
      <w:r w:rsidRPr="009B1E4A">
        <w:rPr>
          <w:sz w:val="26"/>
          <w:szCs w:val="26"/>
        </w:rPr>
        <w:t>sinh</w:t>
      </w:r>
      <w:r w:rsidRPr="009B1E4A">
        <w:rPr>
          <w:spacing w:val="-2"/>
          <w:sz w:val="26"/>
          <w:szCs w:val="26"/>
        </w:rPr>
        <w:t xml:space="preserve"> </w:t>
      </w:r>
      <w:r w:rsidRPr="009B1E4A">
        <w:rPr>
          <w:sz w:val="26"/>
          <w:szCs w:val="26"/>
        </w:rPr>
        <w:t>trả</w:t>
      </w:r>
      <w:r w:rsidRPr="009B1E4A">
        <w:rPr>
          <w:spacing w:val="-3"/>
          <w:sz w:val="26"/>
          <w:szCs w:val="26"/>
        </w:rPr>
        <w:t xml:space="preserve"> </w:t>
      </w:r>
      <w:r w:rsidRPr="009B1E4A">
        <w:rPr>
          <w:spacing w:val="2"/>
          <w:sz w:val="26"/>
          <w:szCs w:val="26"/>
        </w:rPr>
        <w:t>l</w:t>
      </w:r>
      <w:r w:rsidRPr="009B1E4A">
        <w:rPr>
          <w:sz w:val="26"/>
          <w:szCs w:val="26"/>
        </w:rPr>
        <w:t>ời</w:t>
      </w:r>
      <w:r w:rsidRPr="009B1E4A">
        <w:rPr>
          <w:spacing w:val="-3"/>
          <w:sz w:val="26"/>
          <w:szCs w:val="26"/>
        </w:rPr>
        <w:t xml:space="preserve"> </w:t>
      </w:r>
      <w:r w:rsidRPr="009B1E4A">
        <w:rPr>
          <w:sz w:val="26"/>
          <w:szCs w:val="26"/>
        </w:rPr>
        <w:t>từ</w:t>
      </w:r>
      <w:r w:rsidRPr="009B1E4A">
        <w:rPr>
          <w:spacing w:val="-1"/>
          <w:sz w:val="26"/>
          <w:szCs w:val="26"/>
        </w:rPr>
        <w:t xml:space="preserve"> </w:t>
      </w:r>
      <w:r w:rsidRPr="009B1E4A">
        <w:rPr>
          <w:sz w:val="26"/>
          <w:szCs w:val="26"/>
        </w:rPr>
        <w:t>câu</w:t>
      </w:r>
      <w:r w:rsidRPr="009B1E4A">
        <w:rPr>
          <w:spacing w:val="-4"/>
          <w:sz w:val="26"/>
          <w:szCs w:val="26"/>
        </w:rPr>
        <w:t xml:space="preserve"> </w:t>
      </w:r>
      <w:r w:rsidRPr="009B1E4A">
        <w:rPr>
          <w:sz w:val="26"/>
          <w:szCs w:val="26"/>
        </w:rPr>
        <w:t>1</w:t>
      </w:r>
      <w:r w:rsidRPr="009B1E4A">
        <w:rPr>
          <w:spacing w:val="-1"/>
          <w:sz w:val="26"/>
          <w:szCs w:val="26"/>
        </w:rPr>
        <w:t xml:space="preserve"> </w:t>
      </w:r>
      <w:r w:rsidRPr="009B1E4A">
        <w:rPr>
          <w:sz w:val="26"/>
          <w:szCs w:val="26"/>
        </w:rPr>
        <w:t>đ</w:t>
      </w:r>
      <w:r w:rsidRPr="009B1E4A">
        <w:rPr>
          <w:spacing w:val="3"/>
          <w:sz w:val="26"/>
          <w:szCs w:val="26"/>
        </w:rPr>
        <w:t>ế</w:t>
      </w:r>
      <w:r w:rsidRPr="009B1E4A">
        <w:rPr>
          <w:sz w:val="26"/>
          <w:szCs w:val="26"/>
        </w:rPr>
        <w:t>n</w:t>
      </w:r>
      <w:r w:rsidRPr="009B1E4A">
        <w:rPr>
          <w:spacing w:val="-4"/>
          <w:sz w:val="26"/>
          <w:szCs w:val="26"/>
        </w:rPr>
        <w:t xml:space="preserve"> </w:t>
      </w:r>
      <w:r w:rsidRPr="009B1E4A">
        <w:rPr>
          <w:sz w:val="26"/>
          <w:szCs w:val="26"/>
        </w:rPr>
        <w:t>câu</w:t>
      </w:r>
      <w:r w:rsidRPr="009B1E4A">
        <w:rPr>
          <w:spacing w:val="-4"/>
          <w:sz w:val="26"/>
          <w:szCs w:val="26"/>
        </w:rPr>
        <w:t xml:space="preserve"> </w:t>
      </w:r>
      <w:r w:rsidR="005D14A0" w:rsidRPr="009B1E4A">
        <w:rPr>
          <w:sz w:val="26"/>
          <w:szCs w:val="26"/>
        </w:rPr>
        <w:t>12</w:t>
      </w:r>
      <w:r w:rsidR="007E291D" w:rsidRPr="009B1E4A">
        <w:rPr>
          <w:sz w:val="26"/>
          <w:szCs w:val="26"/>
        </w:rPr>
        <w:t>.</w:t>
      </w:r>
      <w:r w:rsidRPr="009B1E4A">
        <w:rPr>
          <w:spacing w:val="2"/>
          <w:sz w:val="26"/>
          <w:szCs w:val="26"/>
        </w:rPr>
        <w:t xml:space="preserve"> </w:t>
      </w:r>
      <w:r w:rsidRPr="009B1E4A">
        <w:rPr>
          <w:sz w:val="26"/>
          <w:szCs w:val="26"/>
        </w:rPr>
        <w:t>Mỗi câu</w:t>
      </w:r>
      <w:r w:rsidRPr="009B1E4A">
        <w:rPr>
          <w:spacing w:val="-4"/>
          <w:sz w:val="26"/>
          <w:szCs w:val="26"/>
        </w:rPr>
        <w:t xml:space="preserve"> </w:t>
      </w:r>
      <w:r w:rsidRPr="009B1E4A">
        <w:rPr>
          <w:sz w:val="26"/>
          <w:szCs w:val="26"/>
        </w:rPr>
        <w:t>hỏi</w:t>
      </w:r>
      <w:r w:rsidRPr="009B1E4A">
        <w:rPr>
          <w:spacing w:val="-3"/>
          <w:sz w:val="26"/>
          <w:szCs w:val="26"/>
        </w:rPr>
        <w:t xml:space="preserve"> </w:t>
      </w:r>
      <w:r w:rsidRPr="009B1E4A">
        <w:rPr>
          <w:sz w:val="26"/>
          <w:szCs w:val="26"/>
        </w:rPr>
        <w:t>học</w:t>
      </w:r>
      <w:r w:rsidRPr="009B1E4A">
        <w:rPr>
          <w:spacing w:val="-2"/>
          <w:sz w:val="26"/>
          <w:szCs w:val="26"/>
        </w:rPr>
        <w:t xml:space="preserve"> </w:t>
      </w:r>
      <w:r w:rsidRPr="009B1E4A">
        <w:rPr>
          <w:sz w:val="26"/>
          <w:szCs w:val="26"/>
        </w:rPr>
        <w:t>sinh</w:t>
      </w:r>
      <w:r w:rsidRPr="009B1E4A">
        <w:rPr>
          <w:spacing w:val="-4"/>
          <w:sz w:val="26"/>
          <w:szCs w:val="26"/>
        </w:rPr>
        <w:t xml:space="preserve"> </w:t>
      </w:r>
      <w:r w:rsidRPr="009B1E4A">
        <w:rPr>
          <w:sz w:val="26"/>
          <w:szCs w:val="26"/>
        </w:rPr>
        <w:t>c</w:t>
      </w:r>
      <w:r w:rsidRPr="009B1E4A">
        <w:rPr>
          <w:spacing w:val="2"/>
          <w:sz w:val="26"/>
          <w:szCs w:val="26"/>
        </w:rPr>
        <w:t>h</w:t>
      </w:r>
      <w:r w:rsidRPr="009B1E4A">
        <w:rPr>
          <w:sz w:val="26"/>
          <w:szCs w:val="26"/>
        </w:rPr>
        <w:t>ỉ</w:t>
      </w:r>
      <w:r w:rsidRPr="009B1E4A">
        <w:rPr>
          <w:spacing w:val="-3"/>
          <w:sz w:val="26"/>
          <w:szCs w:val="26"/>
        </w:rPr>
        <w:t xml:space="preserve"> </w:t>
      </w:r>
      <w:r w:rsidRPr="009B1E4A">
        <w:rPr>
          <w:sz w:val="26"/>
          <w:szCs w:val="26"/>
        </w:rPr>
        <w:t>c</w:t>
      </w:r>
      <w:r w:rsidRPr="009B1E4A">
        <w:rPr>
          <w:spacing w:val="2"/>
          <w:sz w:val="26"/>
          <w:szCs w:val="26"/>
        </w:rPr>
        <w:t>h</w:t>
      </w:r>
      <w:r w:rsidRPr="009B1E4A">
        <w:rPr>
          <w:sz w:val="26"/>
          <w:szCs w:val="26"/>
        </w:rPr>
        <w:t>ọn</w:t>
      </w:r>
      <w:r w:rsidRPr="009B1E4A">
        <w:rPr>
          <w:spacing w:val="-5"/>
          <w:sz w:val="26"/>
          <w:szCs w:val="26"/>
        </w:rPr>
        <w:t xml:space="preserve"> </w:t>
      </w:r>
      <w:r w:rsidRPr="009B1E4A">
        <w:rPr>
          <w:sz w:val="26"/>
          <w:szCs w:val="26"/>
        </w:rPr>
        <w:t>1</w:t>
      </w:r>
      <w:r w:rsidRPr="009B1E4A">
        <w:rPr>
          <w:spacing w:val="-1"/>
          <w:sz w:val="26"/>
          <w:szCs w:val="26"/>
        </w:rPr>
        <w:t xml:space="preserve"> </w:t>
      </w:r>
      <w:r w:rsidRPr="009B1E4A">
        <w:rPr>
          <w:sz w:val="26"/>
          <w:szCs w:val="26"/>
        </w:rPr>
        <w:t>ph</w:t>
      </w:r>
      <w:r w:rsidRPr="009B1E4A">
        <w:rPr>
          <w:spacing w:val="1"/>
          <w:sz w:val="26"/>
          <w:szCs w:val="26"/>
        </w:rPr>
        <w:t>ư</w:t>
      </w:r>
      <w:r w:rsidRPr="009B1E4A">
        <w:rPr>
          <w:sz w:val="26"/>
          <w:szCs w:val="26"/>
        </w:rPr>
        <w:t>ơng</w:t>
      </w:r>
      <w:r w:rsidRPr="009B1E4A">
        <w:rPr>
          <w:spacing w:val="-6"/>
          <w:sz w:val="26"/>
          <w:szCs w:val="26"/>
        </w:rPr>
        <w:t xml:space="preserve"> </w:t>
      </w:r>
      <w:r w:rsidRPr="009B1E4A">
        <w:rPr>
          <w:sz w:val="26"/>
          <w:szCs w:val="26"/>
        </w:rPr>
        <w:t>án.</w:t>
      </w:r>
    </w:p>
    <w:p w:rsidR="003062FE" w:rsidRPr="009B1E4A" w:rsidRDefault="003062FE" w:rsidP="00A03C05">
      <w:pPr>
        <w:jc w:val="both"/>
        <w:rPr>
          <w:rFonts w:eastAsia="Calibri"/>
          <w:sz w:val="26"/>
          <w:szCs w:val="26"/>
          <w:lang w:val="vi-VN"/>
        </w:rPr>
      </w:pPr>
      <w:r w:rsidRPr="009B1E4A">
        <w:rPr>
          <w:b/>
          <w:color w:val="000000"/>
          <w:sz w:val="26"/>
          <w:szCs w:val="26"/>
        </w:rPr>
        <w:t xml:space="preserve">Câu 1: </w:t>
      </w:r>
      <w:r w:rsidRPr="009B1E4A">
        <w:rPr>
          <w:rFonts w:eastAsia="Calibri"/>
          <w:color w:val="000000"/>
          <w:sz w:val="26"/>
          <w:szCs w:val="26"/>
          <w:lang w:val="vi-VN"/>
        </w:rPr>
        <w:t>Theo quy định của pháp luật, khi tiến hành kinh doanh, mọi doanh nghiệp đều phải thực hiện nghĩa vụ</w:t>
      </w:r>
    </w:p>
    <w:p w:rsidR="003062FE" w:rsidRPr="009B1E4A" w:rsidRDefault="003062FE" w:rsidP="00A03C05">
      <w:pPr>
        <w:tabs>
          <w:tab w:val="left" w:pos="283"/>
          <w:tab w:val="left" w:pos="5529"/>
        </w:tabs>
        <w:jc w:val="both"/>
        <w:rPr>
          <w:sz w:val="26"/>
          <w:szCs w:val="26"/>
        </w:rPr>
      </w:pPr>
      <w:r w:rsidRPr="009B1E4A">
        <w:rPr>
          <w:rStyle w:val="YoungMixChar"/>
          <w:b/>
          <w:sz w:val="26"/>
          <w:szCs w:val="26"/>
        </w:rPr>
        <w:tab/>
        <w:t xml:space="preserve">A. </w:t>
      </w:r>
      <w:r w:rsidRPr="009B1E4A">
        <w:rPr>
          <w:rFonts w:eastAsia="Calibri"/>
          <w:color w:val="000000"/>
          <w:sz w:val="26"/>
          <w:szCs w:val="26"/>
          <w:lang w:val="vi-VN"/>
        </w:rPr>
        <w:t>sử dụng nguyên liệu hữu cơ.</w:t>
      </w:r>
      <w:r w:rsidRPr="009B1E4A">
        <w:rPr>
          <w:sz w:val="26"/>
          <w:szCs w:val="26"/>
        </w:rPr>
        <w:tab/>
      </w:r>
      <w:r w:rsidRPr="009B1E4A">
        <w:rPr>
          <w:rStyle w:val="YoungMixChar"/>
          <w:b/>
          <w:sz w:val="26"/>
          <w:szCs w:val="26"/>
        </w:rPr>
        <w:t xml:space="preserve">B. </w:t>
      </w:r>
      <w:r w:rsidRPr="009B1E4A">
        <w:rPr>
          <w:rFonts w:eastAsia="Calibri"/>
          <w:color w:val="000000"/>
          <w:sz w:val="26"/>
          <w:szCs w:val="26"/>
          <w:lang w:val="vi-VN"/>
        </w:rPr>
        <w:t>đầu tư kinh phí quảng cáo.</w:t>
      </w:r>
    </w:p>
    <w:p w:rsidR="003062FE" w:rsidRPr="009B1E4A" w:rsidRDefault="003062FE" w:rsidP="00A03C05">
      <w:pPr>
        <w:tabs>
          <w:tab w:val="left" w:pos="283"/>
          <w:tab w:val="left" w:pos="5529"/>
        </w:tabs>
        <w:jc w:val="both"/>
        <w:rPr>
          <w:sz w:val="26"/>
          <w:szCs w:val="26"/>
        </w:rPr>
      </w:pPr>
      <w:r w:rsidRPr="009B1E4A">
        <w:rPr>
          <w:sz w:val="26"/>
          <w:szCs w:val="26"/>
        </w:rPr>
        <w:tab/>
      </w:r>
      <w:r w:rsidRPr="009B1E4A">
        <w:rPr>
          <w:rStyle w:val="YoungMixChar"/>
          <w:b/>
          <w:sz w:val="26"/>
          <w:szCs w:val="26"/>
        </w:rPr>
        <w:t xml:space="preserve">C. </w:t>
      </w:r>
      <w:r w:rsidRPr="009B1E4A">
        <w:rPr>
          <w:rFonts w:eastAsia="Calibri"/>
          <w:color w:val="000000"/>
          <w:sz w:val="26"/>
          <w:szCs w:val="26"/>
          <w:lang w:val="vi-VN"/>
        </w:rPr>
        <w:t>bảo vệ quyền lợi người tiêu dùng.</w:t>
      </w:r>
      <w:r w:rsidRPr="009B1E4A">
        <w:rPr>
          <w:sz w:val="26"/>
          <w:szCs w:val="26"/>
        </w:rPr>
        <w:tab/>
      </w:r>
      <w:r w:rsidRPr="009B1E4A">
        <w:rPr>
          <w:rStyle w:val="YoungMixChar"/>
          <w:b/>
          <w:sz w:val="26"/>
          <w:szCs w:val="26"/>
        </w:rPr>
        <w:t xml:space="preserve">D. </w:t>
      </w:r>
      <w:r w:rsidRPr="009B1E4A">
        <w:rPr>
          <w:rFonts w:eastAsia="Calibri"/>
          <w:color w:val="000000"/>
          <w:sz w:val="26"/>
          <w:szCs w:val="26"/>
          <w:lang w:val="vi-VN"/>
        </w:rPr>
        <w:t>tổ chức hội nghị trực tuyến định kì.</w:t>
      </w:r>
    </w:p>
    <w:p w:rsidR="003062FE" w:rsidRPr="009B1E4A" w:rsidRDefault="003062FE" w:rsidP="00A03C05">
      <w:pPr>
        <w:jc w:val="both"/>
        <w:rPr>
          <w:rFonts w:eastAsia="Calibri"/>
          <w:sz w:val="26"/>
          <w:szCs w:val="26"/>
          <w:lang w:val="vi-VN"/>
        </w:rPr>
      </w:pPr>
      <w:r w:rsidRPr="009B1E4A">
        <w:rPr>
          <w:b/>
          <w:color w:val="000000"/>
          <w:sz w:val="26"/>
          <w:szCs w:val="26"/>
        </w:rPr>
        <w:t xml:space="preserve">Câu 2: </w:t>
      </w:r>
      <w:r w:rsidRPr="009B1E4A">
        <w:rPr>
          <w:rFonts w:eastAsia="Calibri"/>
          <w:color w:val="000000"/>
          <w:sz w:val="26"/>
          <w:szCs w:val="26"/>
          <w:lang w:val="vi-VN"/>
        </w:rPr>
        <w:t xml:space="preserve">Sau khi tiếp cận được một số bí quyết kinh doanh từ công ty </w:t>
      </w:r>
      <w:r w:rsidRPr="009B1E4A">
        <w:rPr>
          <w:rFonts w:eastAsia="Calibri"/>
          <w:color w:val="000000"/>
          <w:spacing w:val="-10"/>
          <w:sz w:val="26"/>
          <w:szCs w:val="26"/>
          <w:lang w:val="vi-VN"/>
        </w:rPr>
        <w:t xml:space="preserve">Z, </w:t>
      </w:r>
      <w:r w:rsidRPr="009B1E4A">
        <w:rPr>
          <w:rFonts w:eastAsia="Calibri"/>
          <w:color w:val="000000"/>
          <w:sz w:val="26"/>
          <w:szCs w:val="26"/>
          <w:lang w:val="vi-VN"/>
        </w:rPr>
        <w:t>chị L đã tìm cách hợp pháp hóa hồ sơ rồi tự mở cơ sở riêng dưới danh nghĩa của công ty này. Chị L đã vi phạm quyền kinh doanh của công dân ở nội dung nào dưới đây?</w:t>
      </w:r>
    </w:p>
    <w:p w:rsidR="003062FE" w:rsidRPr="009B1E4A" w:rsidRDefault="003062FE" w:rsidP="00A03C05">
      <w:pPr>
        <w:tabs>
          <w:tab w:val="left" w:pos="283"/>
          <w:tab w:val="left" w:pos="5528"/>
        </w:tabs>
        <w:jc w:val="both"/>
        <w:rPr>
          <w:sz w:val="26"/>
          <w:szCs w:val="26"/>
        </w:rPr>
      </w:pPr>
      <w:r w:rsidRPr="009B1E4A">
        <w:rPr>
          <w:rStyle w:val="YoungMixChar"/>
          <w:b/>
          <w:sz w:val="26"/>
          <w:szCs w:val="26"/>
        </w:rPr>
        <w:tab/>
        <w:t xml:space="preserve">A. </w:t>
      </w:r>
      <w:r w:rsidRPr="009B1E4A">
        <w:rPr>
          <w:rFonts w:eastAsia="Calibri"/>
          <w:color w:val="000000"/>
          <w:sz w:val="26"/>
          <w:szCs w:val="26"/>
          <w:lang w:val="vi-VN"/>
        </w:rPr>
        <w:t>Độc lập tham gia đàm phán.</w:t>
      </w:r>
      <w:r w:rsidRPr="009B1E4A">
        <w:rPr>
          <w:rStyle w:val="YoungMixChar"/>
          <w:b/>
          <w:sz w:val="26"/>
          <w:szCs w:val="26"/>
        </w:rPr>
        <w:tab/>
        <w:t xml:space="preserve">B. </w:t>
      </w:r>
      <w:r w:rsidRPr="009B1E4A">
        <w:rPr>
          <w:rFonts w:eastAsia="Calibri"/>
          <w:color w:val="000000"/>
          <w:sz w:val="26"/>
          <w:szCs w:val="26"/>
          <w:lang w:val="vi-VN"/>
        </w:rPr>
        <w:t>Phổ biến quy trình kĩ thuật</w:t>
      </w:r>
      <w:r w:rsidRPr="009B1E4A">
        <w:rPr>
          <w:rFonts w:eastAsia="Calibri"/>
          <w:color w:val="000000"/>
          <w:sz w:val="26"/>
          <w:szCs w:val="26"/>
        </w:rPr>
        <w:t>.</w:t>
      </w:r>
    </w:p>
    <w:p w:rsidR="003062FE" w:rsidRPr="009B1E4A" w:rsidRDefault="003062FE" w:rsidP="00A03C05">
      <w:pPr>
        <w:tabs>
          <w:tab w:val="left" w:pos="283"/>
          <w:tab w:val="left" w:pos="5528"/>
        </w:tabs>
        <w:jc w:val="both"/>
        <w:rPr>
          <w:sz w:val="26"/>
          <w:szCs w:val="26"/>
        </w:rPr>
      </w:pPr>
      <w:r w:rsidRPr="009B1E4A">
        <w:rPr>
          <w:rStyle w:val="YoungMixChar"/>
          <w:b/>
          <w:sz w:val="26"/>
          <w:szCs w:val="26"/>
        </w:rPr>
        <w:tab/>
        <w:t xml:space="preserve">C. </w:t>
      </w:r>
      <w:r w:rsidRPr="009B1E4A">
        <w:rPr>
          <w:rFonts w:eastAsia="Calibri"/>
          <w:color w:val="000000"/>
          <w:sz w:val="26"/>
          <w:szCs w:val="26"/>
          <w:lang w:val="vi-VN"/>
        </w:rPr>
        <w:t>Tự chủ đăng kí kinh doanh.</w:t>
      </w:r>
      <w:r w:rsidRPr="009B1E4A">
        <w:rPr>
          <w:rStyle w:val="YoungMixChar"/>
          <w:b/>
          <w:sz w:val="26"/>
          <w:szCs w:val="26"/>
        </w:rPr>
        <w:tab/>
        <w:t xml:space="preserve">D. </w:t>
      </w:r>
      <w:r w:rsidRPr="009B1E4A">
        <w:rPr>
          <w:rFonts w:eastAsia="Calibri"/>
          <w:color w:val="000000"/>
          <w:sz w:val="26"/>
          <w:szCs w:val="26"/>
          <w:lang w:val="vi-VN"/>
        </w:rPr>
        <w:t>Chủ động liên doanh, liên kết.</w:t>
      </w:r>
    </w:p>
    <w:p w:rsidR="003062FE" w:rsidRPr="009B1E4A" w:rsidRDefault="003062FE" w:rsidP="00A03C05">
      <w:pPr>
        <w:jc w:val="both"/>
        <w:rPr>
          <w:rFonts w:eastAsia="Calibri"/>
          <w:sz w:val="26"/>
          <w:szCs w:val="26"/>
        </w:rPr>
      </w:pPr>
      <w:r w:rsidRPr="009B1E4A">
        <w:rPr>
          <w:b/>
          <w:color w:val="000000"/>
          <w:sz w:val="26"/>
          <w:szCs w:val="26"/>
        </w:rPr>
        <w:t xml:space="preserve">Câu 3: </w:t>
      </w:r>
      <w:r w:rsidRPr="009B1E4A">
        <w:rPr>
          <w:rFonts w:eastAsia="Calibri"/>
          <w:color w:val="000000"/>
          <w:sz w:val="26"/>
          <w:szCs w:val="26"/>
        </w:rPr>
        <w:t xml:space="preserve">Quyền bán, trao đổi, tặng cho, cho vay, để thừa kế, từ bỏ quyền sở hữu, tiêu dùng hoặc tiêu huỷ tài sản là quyền nào </w:t>
      </w:r>
      <w:r w:rsidRPr="009B1E4A">
        <w:rPr>
          <w:color w:val="000000"/>
          <w:sz w:val="26"/>
          <w:szCs w:val="26"/>
        </w:rPr>
        <w:t xml:space="preserve">dưới đây </w:t>
      </w:r>
      <w:r w:rsidRPr="009B1E4A">
        <w:rPr>
          <w:rFonts w:eastAsia="Calibri"/>
          <w:color w:val="000000"/>
          <w:sz w:val="26"/>
          <w:szCs w:val="26"/>
        </w:rPr>
        <w:t>của chủ sở hữu?</w:t>
      </w:r>
    </w:p>
    <w:p w:rsidR="003062FE" w:rsidRPr="009B1E4A" w:rsidRDefault="003062FE" w:rsidP="00A03C05">
      <w:pPr>
        <w:tabs>
          <w:tab w:val="left" w:pos="283"/>
          <w:tab w:val="left" w:pos="5528"/>
        </w:tabs>
        <w:jc w:val="both"/>
        <w:rPr>
          <w:sz w:val="26"/>
          <w:szCs w:val="26"/>
        </w:rPr>
      </w:pPr>
      <w:r w:rsidRPr="009B1E4A">
        <w:rPr>
          <w:rStyle w:val="YoungMixChar"/>
          <w:b/>
          <w:sz w:val="26"/>
          <w:szCs w:val="26"/>
        </w:rPr>
        <w:tab/>
        <w:t xml:space="preserve">A. </w:t>
      </w:r>
      <w:r w:rsidRPr="009B1E4A">
        <w:rPr>
          <w:rFonts w:eastAsia="Calibri"/>
          <w:color w:val="000000"/>
          <w:sz w:val="26"/>
          <w:szCs w:val="26"/>
        </w:rPr>
        <w:t>Quyền định đoạt.</w:t>
      </w:r>
      <w:r w:rsidR="00883C37">
        <w:rPr>
          <w:rStyle w:val="YoungMixChar"/>
          <w:b/>
          <w:sz w:val="26"/>
          <w:szCs w:val="26"/>
        </w:rPr>
        <w:t xml:space="preserve">     </w:t>
      </w:r>
      <w:r w:rsidRPr="009B1E4A">
        <w:rPr>
          <w:rStyle w:val="YoungMixChar"/>
          <w:b/>
          <w:sz w:val="26"/>
          <w:szCs w:val="26"/>
        </w:rPr>
        <w:t xml:space="preserve">B. </w:t>
      </w:r>
      <w:r w:rsidRPr="009B1E4A">
        <w:rPr>
          <w:rFonts w:eastAsia="Calibri"/>
          <w:color w:val="000000"/>
          <w:sz w:val="26"/>
          <w:szCs w:val="26"/>
        </w:rPr>
        <w:t>Quyền tự quyết định.</w:t>
      </w:r>
      <w:r w:rsidR="00883C37">
        <w:rPr>
          <w:sz w:val="26"/>
          <w:szCs w:val="26"/>
        </w:rPr>
        <w:t xml:space="preserve">     </w:t>
      </w:r>
      <w:r w:rsidRPr="009B1E4A">
        <w:rPr>
          <w:rStyle w:val="YoungMixChar"/>
          <w:b/>
          <w:sz w:val="26"/>
          <w:szCs w:val="26"/>
        </w:rPr>
        <w:t xml:space="preserve">C. </w:t>
      </w:r>
      <w:r w:rsidRPr="009B1E4A">
        <w:rPr>
          <w:rFonts w:eastAsia="Calibri"/>
          <w:color w:val="000000"/>
          <w:sz w:val="26"/>
          <w:szCs w:val="26"/>
        </w:rPr>
        <w:t>Quyền chiếm hữu.</w:t>
      </w:r>
      <w:r w:rsidR="00883C37">
        <w:rPr>
          <w:rStyle w:val="YoungMixChar"/>
          <w:b/>
          <w:sz w:val="26"/>
          <w:szCs w:val="26"/>
        </w:rPr>
        <w:t xml:space="preserve">    </w:t>
      </w:r>
      <w:r w:rsidRPr="009B1E4A">
        <w:rPr>
          <w:rStyle w:val="YoungMixChar"/>
          <w:b/>
          <w:sz w:val="26"/>
          <w:szCs w:val="26"/>
        </w:rPr>
        <w:t xml:space="preserve">D. </w:t>
      </w:r>
      <w:r w:rsidRPr="009B1E4A">
        <w:rPr>
          <w:rFonts w:eastAsia="Calibri"/>
          <w:color w:val="000000"/>
          <w:sz w:val="26"/>
          <w:szCs w:val="26"/>
        </w:rPr>
        <w:t>Quyền sử dụng.</w:t>
      </w:r>
    </w:p>
    <w:p w:rsidR="003062FE" w:rsidRPr="009B1E4A" w:rsidRDefault="003062FE" w:rsidP="00A03C05">
      <w:pPr>
        <w:jc w:val="both"/>
        <w:rPr>
          <w:rFonts w:eastAsia="Calibri"/>
          <w:sz w:val="26"/>
          <w:szCs w:val="26"/>
          <w:lang w:val="pt-BR"/>
        </w:rPr>
      </w:pPr>
      <w:r w:rsidRPr="009B1E4A">
        <w:rPr>
          <w:b/>
          <w:color w:val="000000"/>
          <w:sz w:val="26"/>
          <w:szCs w:val="26"/>
        </w:rPr>
        <w:t xml:space="preserve">Câu 4: </w:t>
      </w:r>
      <w:r w:rsidRPr="009B1E4A">
        <w:rPr>
          <w:rFonts w:eastAsia="Calibri"/>
          <w:color w:val="000000"/>
          <w:sz w:val="26"/>
          <w:szCs w:val="26"/>
          <w:lang w:val="pt-BR"/>
        </w:rPr>
        <w:t>Ông H là chủ sở hữu một chiếc xe ô tô tải nhỏ. Ông sử dụng xe của mình để vận chuyển thuê hàng hoá các loại, từ hàng tiêu dùng, hàng sản xuất cho đến vật liệu xây dựng cho các gia đình. Sau hai năm làm ăn thuận lợi, ông H đã bán chiếc xe tải nhỏ này, mua một chiếc xe tải lớn hơn để tiếp tục chở hàng cho khách có nhu cầu.</w:t>
      </w:r>
      <w:r w:rsidRPr="009B1E4A">
        <w:rPr>
          <w:color w:val="000000"/>
          <w:sz w:val="26"/>
          <w:szCs w:val="26"/>
          <w:lang w:val="pt-BR"/>
        </w:rPr>
        <w:t xml:space="preserve"> </w:t>
      </w:r>
      <w:r w:rsidRPr="009B1E4A">
        <w:rPr>
          <w:rFonts w:eastAsia="Calibri"/>
          <w:color w:val="000000"/>
          <w:sz w:val="26"/>
          <w:szCs w:val="26"/>
          <w:lang w:val="pt-BR"/>
        </w:rPr>
        <w:t>Khi ông H bán chiếc xe đã sử dụng để dự kiến mua một chiếc xe mới là đã thực hiện quyền nào dưới đây của chủ sở hữu?</w:t>
      </w:r>
    </w:p>
    <w:p w:rsidR="003062FE" w:rsidRPr="00883C37" w:rsidRDefault="003062FE" w:rsidP="00A03C05">
      <w:pPr>
        <w:tabs>
          <w:tab w:val="left" w:pos="283"/>
          <w:tab w:val="left" w:pos="2906"/>
          <w:tab w:val="left" w:pos="5528"/>
          <w:tab w:val="left" w:pos="8150"/>
        </w:tabs>
        <w:jc w:val="both"/>
        <w:rPr>
          <w:b/>
          <w:sz w:val="26"/>
          <w:szCs w:val="26"/>
        </w:rPr>
      </w:pPr>
      <w:r w:rsidRPr="009B1E4A">
        <w:rPr>
          <w:rStyle w:val="YoungMixChar"/>
          <w:b/>
          <w:sz w:val="26"/>
          <w:szCs w:val="26"/>
        </w:rPr>
        <w:tab/>
        <w:t xml:space="preserve">A. </w:t>
      </w:r>
      <w:r w:rsidRPr="009B1E4A">
        <w:rPr>
          <w:rFonts w:eastAsia="Calibri"/>
          <w:color w:val="000000"/>
          <w:sz w:val="26"/>
          <w:szCs w:val="26"/>
          <w:lang w:val="pt-BR"/>
        </w:rPr>
        <w:t>Quyền chiếm đoạt.</w:t>
      </w:r>
      <w:r w:rsidRPr="009B1E4A">
        <w:rPr>
          <w:rStyle w:val="YoungMixChar"/>
          <w:b/>
          <w:sz w:val="26"/>
          <w:szCs w:val="26"/>
        </w:rPr>
        <w:tab/>
      </w:r>
      <w:r w:rsidR="00883C37">
        <w:rPr>
          <w:rStyle w:val="YoungMixChar"/>
          <w:b/>
          <w:sz w:val="26"/>
          <w:szCs w:val="26"/>
        </w:rPr>
        <w:t xml:space="preserve"> </w:t>
      </w:r>
      <w:r w:rsidRPr="009B1E4A">
        <w:rPr>
          <w:rStyle w:val="YoungMixChar"/>
          <w:b/>
          <w:sz w:val="26"/>
          <w:szCs w:val="26"/>
        </w:rPr>
        <w:t xml:space="preserve">B. </w:t>
      </w:r>
      <w:r w:rsidRPr="009B1E4A">
        <w:rPr>
          <w:rFonts w:eastAsia="Calibri"/>
          <w:color w:val="000000"/>
          <w:sz w:val="26"/>
          <w:szCs w:val="26"/>
          <w:lang w:val="pt-BR"/>
        </w:rPr>
        <w:t>Quyền sử dụng.</w:t>
      </w:r>
      <w:r w:rsidRPr="009B1E4A">
        <w:rPr>
          <w:rStyle w:val="YoungMixChar"/>
          <w:b/>
          <w:sz w:val="26"/>
          <w:szCs w:val="26"/>
        </w:rPr>
        <w:tab/>
        <w:t xml:space="preserve">C. </w:t>
      </w:r>
      <w:r w:rsidRPr="009B1E4A">
        <w:rPr>
          <w:rFonts w:eastAsia="Calibri"/>
          <w:color w:val="000000"/>
          <w:sz w:val="26"/>
          <w:szCs w:val="26"/>
          <w:lang w:val="pt-BR"/>
        </w:rPr>
        <w:t>Quyền định đoạt.</w:t>
      </w:r>
      <w:r w:rsidR="00883C37">
        <w:rPr>
          <w:rStyle w:val="YoungMixChar"/>
          <w:b/>
          <w:sz w:val="26"/>
          <w:szCs w:val="26"/>
        </w:rPr>
        <w:t xml:space="preserve">     </w:t>
      </w:r>
      <w:r w:rsidRPr="009B1E4A">
        <w:rPr>
          <w:rStyle w:val="YoungMixChar"/>
          <w:b/>
          <w:sz w:val="26"/>
          <w:szCs w:val="26"/>
        </w:rPr>
        <w:t xml:space="preserve">D. </w:t>
      </w:r>
      <w:r w:rsidRPr="009B1E4A">
        <w:rPr>
          <w:rFonts w:eastAsia="Calibri"/>
          <w:color w:val="000000"/>
          <w:sz w:val="26"/>
          <w:szCs w:val="26"/>
          <w:lang w:val="pt-BR"/>
        </w:rPr>
        <w:t>Quyền chiếm hữu.</w:t>
      </w:r>
    </w:p>
    <w:p w:rsidR="003062FE" w:rsidRPr="009B1E4A" w:rsidRDefault="003062FE" w:rsidP="00A03C05">
      <w:pPr>
        <w:jc w:val="both"/>
        <w:rPr>
          <w:rFonts w:eastAsia="Calibri"/>
          <w:sz w:val="26"/>
          <w:szCs w:val="26"/>
          <w:lang w:val="vi-VN"/>
        </w:rPr>
      </w:pPr>
      <w:r w:rsidRPr="009B1E4A">
        <w:rPr>
          <w:b/>
          <w:color w:val="000000"/>
          <w:sz w:val="26"/>
          <w:szCs w:val="26"/>
        </w:rPr>
        <w:t xml:space="preserve">Câu 5: </w:t>
      </w:r>
      <w:r w:rsidRPr="009B1E4A">
        <w:rPr>
          <w:rFonts w:eastAsia="Calibri"/>
          <w:color w:val="000000"/>
          <w:sz w:val="26"/>
          <w:szCs w:val="26"/>
          <w:lang w:val="vi-VN"/>
        </w:rPr>
        <w:t xml:space="preserve">Một trong những nội dung của bình đẳng trong hôn nhân và gia đình là đối với ông bà, các cháu </w:t>
      </w:r>
      <w:r w:rsidRPr="009B1E4A">
        <w:rPr>
          <w:rFonts w:eastAsia="Calibri"/>
          <w:b/>
          <w:bCs/>
          <w:color w:val="000000"/>
          <w:sz w:val="26"/>
          <w:szCs w:val="26"/>
          <w:lang w:val="vi-VN"/>
        </w:rPr>
        <w:t>không</w:t>
      </w:r>
      <w:r w:rsidRPr="009B1E4A">
        <w:rPr>
          <w:rFonts w:eastAsia="Calibri"/>
          <w:color w:val="000000"/>
          <w:sz w:val="26"/>
          <w:szCs w:val="26"/>
          <w:lang w:val="vi-VN"/>
        </w:rPr>
        <w:t xml:space="preserve"> được</w:t>
      </w:r>
    </w:p>
    <w:p w:rsidR="003062FE" w:rsidRPr="009B1E4A" w:rsidRDefault="003062FE" w:rsidP="00A03C05">
      <w:pPr>
        <w:tabs>
          <w:tab w:val="left" w:pos="283"/>
          <w:tab w:val="left" w:pos="2906"/>
          <w:tab w:val="left" w:pos="5528"/>
          <w:tab w:val="left" w:pos="8150"/>
        </w:tabs>
        <w:jc w:val="both"/>
        <w:rPr>
          <w:sz w:val="26"/>
          <w:szCs w:val="26"/>
        </w:rPr>
      </w:pPr>
      <w:r w:rsidRPr="009B1E4A">
        <w:rPr>
          <w:rStyle w:val="YoungMixChar"/>
          <w:b/>
          <w:sz w:val="26"/>
          <w:szCs w:val="26"/>
        </w:rPr>
        <w:tab/>
        <w:t xml:space="preserve">A. </w:t>
      </w:r>
      <w:r w:rsidRPr="009B1E4A">
        <w:rPr>
          <w:rFonts w:eastAsia="Calibri"/>
          <w:color w:val="000000"/>
          <w:sz w:val="26"/>
          <w:szCs w:val="26"/>
          <w:lang w:val="vi-VN"/>
        </w:rPr>
        <w:t>kính trọng.</w:t>
      </w:r>
      <w:r w:rsidRPr="009B1E4A">
        <w:rPr>
          <w:rStyle w:val="YoungMixChar"/>
          <w:b/>
          <w:sz w:val="26"/>
          <w:szCs w:val="26"/>
        </w:rPr>
        <w:tab/>
        <w:t xml:space="preserve">B. </w:t>
      </w:r>
      <w:r w:rsidRPr="009B1E4A">
        <w:rPr>
          <w:rFonts w:eastAsia="Calibri"/>
          <w:color w:val="000000"/>
          <w:sz w:val="26"/>
          <w:szCs w:val="26"/>
          <w:lang w:val="vi-VN"/>
        </w:rPr>
        <w:t>nuôi dưỡng.</w:t>
      </w:r>
      <w:r w:rsidRPr="009B1E4A">
        <w:rPr>
          <w:rStyle w:val="YoungMixChar"/>
          <w:b/>
          <w:sz w:val="26"/>
          <w:szCs w:val="26"/>
        </w:rPr>
        <w:tab/>
        <w:t xml:space="preserve">C. </w:t>
      </w:r>
      <w:r w:rsidRPr="009B1E4A">
        <w:rPr>
          <w:rFonts w:eastAsia="Calibri"/>
          <w:color w:val="000000"/>
          <w:sz w:val="26"/>
          <w:szCs w:val="26"/>
          <w:lang w:val="vi-VN"/>
        </w:rPr>
        <w:t>chăm sóc.</w:t>
      </w:r>
      <w:r w:rsidRPr="009B1E4A">
        <w:rPr>
          <w:rStyle w:val="YoungMixChar"/>
          <w:b/>
          <w:sz w:val="26"/>
          <w:szCs w:val="26"/>
        </w:rPr>
        <w:tab/>
        <w:t xml:space="preserve">D. </w:t>
      </w:r>
      <w:r w:rsidRPr="009B1E4A">
        <w:rPr>
          <w:rFonts w:eastAsia="Calibri"/>
          <w:color w:val="000000"/>
          <w:sz w:val="26"/>
          <w:szCs w:val="26"/>
          <w:lang w:val="vi-VN"/>
        </w:rPr>
        <w:t>hành hạ.</w:t>
      </w:r>
    </w:p>
    <w:p w:rsidR="003062FE" w:rsidRPr="009B1E4A" w:rsidRDefault="003062FE" w:rsidP="00A03C05">
      <w:pPr>
        <w:jc w:val="both"/>
        <w:rPr>
          <w:rFonts w:eastAsia="Calibri"/>
          <w:sz w:val="26"/>
          <w:szCs w:val="26"/>
          <w:lang w:val="fr-FR"/>
        </w:rPr>
      </w:pPr>
      <w:r w:rsidRPr="009B1E4A">
        <w:rPr>
          <w:b/>
          <w:color w:val="000000"/>
          <w:sz w:val="26"/>
          <w:szCs w:val="26"/>
        </w:rPr>
        <w:t xml:space="preserve">Câu 6: </w:t>
      </w:r>
      <w:r w:rsidRPr="009B1E4A">
        <w:rPr>
          <w:rFonts w:eastAsia="Calibri"/>
          <w:color w:val="000000"/>
          <w:sz w:val="26"/>
          <w:szCs w:val="26"/>
          <w:lang w:val="fr-FR"/>
        </w:rPr>
        <w:t>Theo quy định của pháp luật, trong hôn nhân và gia đình, vợ và chồng có quyền và nghĩa vụ ngang nhau trong việc</w:t>
      </w:r>
    </w:p>
    <w:p w:rsidR="003062FE" w:rsidRPr="009B1E4A" w:rsidRDefault="003062FE" w:rsidP="00A03C05">
      <w:pPr>
        <w:tabs>
          <w:tab w:val="left" w:pos="283"/>
          <w:tab w:val="left" w:pos="5528"/>
        </w:tabs>
        <w:jc w:val="both"/>
        <w:rPr>
          <w:sz w:val="26"/>
          <w:szCs w:val="26"/>
        </w:rPr>
      </w:pPr>
      <w:r w:rsidRPr="009B1E4A">
        <w:rPr>
          <w:rStyle w:val="YoungMixChar"/>
          <w:b/>
          <w:sz w:val="26"/>
          <w:szCs w:val="26"/>
        </w:rPr>
        <w:tab/>
        <w:t xml:space="preserve">A. </w:t>
      </w:r>
      <w:r w:rsidRPr="009B1E4A">
        <w:rPr>
          <w:rFonts w:eastAsia="Calibri"/>
          <w:color w:val="000000"/>
          <w:sz w:val="26"/>
          <w:szCs w:val="26"/>
          <w:lang w:val="fr-FR"/>
        </w:rPr>
        <w:t>bài trừ quyền tự do tín ngưỡng.</w:t>
      </w:r>
      <w:r w:rsidRPr="009B1E4A">
        <w:rPr>
          <w:rStyle w:val="YoungMixChar"/>
          <w:b/>
          <w:sz w:val="26"/>
          <w:szCs w:val="26"/>
        </w:rPr>
        <w:tab/>
        <w:t xml:space="preserve">B. </w:t>
      </w:r>
      <w:r w:rsidRPr="009B1E4A">
        <w:rPr>
          <w:rFonts w:eastAsia="Calibri"/>
          <w:color w:val="000000"/>
          <w:sz w:val="26"/>
          <w:szCs w:val="26"/>
          <w:lang w:val="fr-FR"/>
        </w:rPr>
        <w:t>áp đặt mọi quan điểm riêng.</w:t>
      </w:r>
    </w:p>
    <w:p w:rsidR="003062FE" w:rsidRPr="009B1E4A" w:rsidRDefault="003062FE" w:rsidP="00A03C05">
      <w:pPr>
        <w:tabs>
          <w:tab w:val="left" w:pos="283"/>
          <w:tab w:val="left" w:pos="5528"/>
        </w:tabs>
        <w:jc w:val="both"/>
        <w:rPr>
          <w:sz w:val="26"/>
          <w:szCs w:val="26"/>
        </w:rPr>
      </w:pPr>
      <w:r w:rsidRPr="009B1E4A">
        <w:rPr>
          <w:rStyle w:val="YoungMixChar"/>
          <w:b/>
          <w:sz w:val="26"/>
          <w:szCs w:val="26"/>
        </w:rPr>
        <w:tab/>
        <w:t xml:space="preserve">C. </w:t>
      </w:r>
      <w:r w:rsidRPr="009B1E4A">
        <w:rPr>
          <w:rFonts w:eastAsia="Calibri"/>
          <w:color w:val="000000"/>
          <w:sz w:val="26"/>
          <w:szCs w:val="26"/>
          <w:lang w:val="fr-FR"/>
        </w:rPr>
        <w:t>lựa chọn hành vi bạo lực.</w:t>
      </w:r>
      <w:r w:rsidRPr="009B1E4A">
        <w:rPr>
          <w:rStyle w:val="YoungMixChar"/>
          <w:b/>
          <w:sz w:val="26"/>
          <w:szCs w:val="26"/>
        </w:rPr>
        <w:tab/>
        <w:t xml:space="preserve">D. </w:t>
      </w:r>
      <w:r w:rsidRPr="009B1E4A">
        <w:rPr>
          <w:rFonts w:eastAsia="Calibri"/>
          <w:color w:val="000000"/>
          <w:sz w:val="26"/>
          <w:szCs w:val="26"/>
          <w:lang w:val="fr-FR"/>
        </w:rPr>
        <w:t>sở hữu tài sản chung.</w:t>
      </w:r>
    </w:p>
    <w:p w:rsidR="00E15E20" w:rsidRPr="009B1E4A" w:rsidRDefault="00E15E20" w:rsidP="00E15E20">
      <w:pPr>
        <w:spacing w:before="60"/>
        <w:jc w:val="both"/>
        <w:rPr>
          <w:sz w:val="26"/>
          <w:szCs w:val="26"/>
          <w:lang w:val="vi-VN"/>
        </w:rPr>
      </w:pPr>
      <w:r w:rsidRPr="009B1E4A">
        <w:rPr>
          <w:b/>
          <w:sz w:val="26"/>
          <w:szCs w:val="26"/>
          <w:lang w:val="vi-VN"/>
        </w:rPr>
        <w:t xml:space="preserve">Câu </w:t>
      </w:r>
      <w:r w:rsidRPr="009B1E4A">
        <w:rPr>
          <w:b/>
          <w:sz w:val="26"/>
          <w:szCs w:val="26"/>
        </w:rPr>
        <w:t>7</w:t>
      </w:r>
      <w:r w:rsidRPr="009B1E4A">
        <w:rPr>
          <w:b/>
          <w:sz w:val="26"/>
          <w:szCs w:val="26"/>
          <w:lang w:val="vi-VN"/>
        </w:rPr>
        <w:t>:</w:t>
      </w:r>
      <w:r w:rsidRPr="009B1E4A">
        <w:rPr>
          <w:sz w:val="26"/>
          <w:szCs w:val="26"/>
          <w:lang w:val="vi-VN"/>
        </w:rPr>
        <w:t xml:space="preserve"> Anh H tự quyết định việc lựa chọn nơi cư trú mà không bàn bạc với vợ, anh H đã vi phạm quyền bình đẳng giữa vợ và chồng trong quan hệ</w:t>
      </w:r>
    </w:p>
    <w:p w:rsidR="00E15E20" w:rsidRPr="009B1E4A" w:rsidRDefault="00E15E20" w:rsidP="00E15E20">
      <w:pPr>
        <w:tabs>
          <w:tab w:val="left" w:pos="2977"/>
          <w:tab w:val="left" w:pos="5529"/>
          <w:tab w:val="left" w:pos="8222"/>
        </w:tabs>
        <w:ind w:firstLine="283"/>
        <w:rPr>
          <w:sz w:val="26"/>
          <w:szCs w:val="26"/>
        </w:rPr>
      </w:pPr>
      <w:r w:rsidRPr="009B1E4A">
        <w:rPr>
          <w:b/>
          <w:sz w:val="26"/>
          <w:szCs w:val="26"/>
          <w:lang w:val="vi-VN"/>
        </w:rPr>
        <w:t xml:space="preserve">A. </w:t>
      </w:r>
      <w:r w:rsidRPr="009B1E4A">
        <w:rPr>
          <w:sz w:val="26"/>
          <w:szCs w:val="26"/>
          <w:lang w:val="vi-VN"/>
        </w:rPr>
        <w:t>tài sản chung.</w:t>
      </w:r>
      <w:r w:rsidRPr="009B1E4A">
        <w:rPr>
          <w:sz w:val="26"/>
          <w:szCs w:val="26"/>
          <w:lang w:val="vi-VN"/>
        </w:rPr>
        <w:tab/>
      </w:r>
      <w:r w:rsidRPr="009B1E4A">
        <w:rPr>
          <w:b/>
          <w:sz w:val="26"/>
          <w:szCs w:val="26"/>
          <w:lang w:val="vi-VN"/>
        </w:rPr>
        <w:t xml:space="preserve">B. </w:t>
      </w:r>
      <w:r w:rsidRPr="009B1E4A">
        <w:rPr>
          <w:sz w:val="26"/>
          <w:szCs w:val="26"/>
          <w:lang w:val="vi-VN"/>
        </w:rPr>
        <w:t>tài sản và sở hữu.</w:t>
      </w:r>
      <w:r w:rsidRPr="009B1E4A">
        <w:rPr>
          <w:sz w:val="26"/>
          <w:szCs w:val="26"/>
          <w:lang w:val="vi-VN"/>
        </w:rPr>
        <w:tab/>
      </w:r>
      <w:r w:rsidRPr="009B1E4A">
        <w:rPr>
          <w:b/>
          <w:sz w:val="26"/>
          <w:szCs w:val="26"/>
          <w:lang w:val="vi-VN"/>
        </w:rPr>
        <w:t xml:space="preserve">C. </w:t>
      </w:r>
      <w:r w:rsidRPr="009B1E4A">
        <w:rPr>
          <w:sz w:val="26"/>
          <w:szCs w:val="26"/>
          <w:lang w:val="vi-VN"/>
        </w:rPr>
        <w:t>nhân thân.</w:t>
      </w:r>
      <w:r w:rsidRPr="009B1E4A">
        <w:rPr>
          <w:sz w:val="26"/>
          <w:szCs w:val="26"/>
          <w:lang w:val="vi-VN"/>
        </w:rPr>
        <w:tab/>
      </w:r>
      <w:r w:rsidRPr="009B1E4A">
        <w:rPr>
          <w:b/>
          <w:sz w:val="26"/>
          <w:szCs w:val="26"/>
          <w:lang w:val="vi-VN"/>
        </w:rPr>
        <w:t xml:space="preserve">D. </w:t>
      </w:r>
      <w:r w:rsidRPr="009B1E4A">
        <w:rPr>
          <w:sz w:val="26"/>
          <w:szCs w:val="26"/>
          <w:lang w:val="vi-VN"/>
        </w:rPr>
        <w:t>sở hữu.</w:t>
      </w:r>
    </w:p>
    <w:p w:rsidR="003062FE" w:rsidRPr="009B1E4A" w:rsidRDefault="003062FE" w:rsidP="00A03C05">
      <w:pPr>
        <w:jc w:val="both"/>
        <w:rPr>
          <w:rFonts w:eastAsia="Calibri"/>
          <w:sz w:val="26"/>
          <w:szCs w:val="26"/>
          <w:lang w:val="vi-VN"/>
        </w:rPr>
      </w:pPr>
      <w:r w:rsidRPr="009B1E4A">
        <w:rPr>
          <w:b/>
          <w:color w:val="000000"/>
          <w:sz w:val="26"/>
          <w:szCs w:val="26"/>
        </w:rPr>
        <w:t xml:space="preserve">Câu 8: </w:t>
      </w:r>
      <w:r w:rsidRPr="009B1E4A">
        <w:rPr>
          <w:rFonts w:eastAsia="Calibri"/>
          <w:color w:val="000000"/>
          <w:sz w:val="26"/>
          <w:szCs w:val="26"/>
          <w:lang w:val="vi-VN"/>
        </w:rPr>
        <w:t>Một trong những nội dung về mối quan hệ giữa các thành viên trong gia đình là cha mẹ có quyền và nghĩa vụ ngang nhau trong việc cùng</w:t>
      </w:r>
    </w:p>
    <w:p w:rsidR="003062FE" w:rsidRPr="009B1E4A" w:rsidRDefault="003062FE" w:rsidP="00A03C05">
      <w:pPr>
        <w:tabs>
          <w:tab w:val="left" w:pos="283"/>
          <w:tab w:val="left" w:pos="5528"/>
        </w:tabs>
        <w:jc w:val="both"/>
        <w:rPr>
          <w:sz w:val="26"/>
          <w:szCs w:val="26"/>
        </w:rPr>
      </w:pPr>
      <w:r w:rsidRPr="009B1E4A">
        <w:rPr>
          <w:rStyle w:val="YoungMixChar"/>
          <w:b/>
          <w:sz w:val="26"/>
          <w:szCs w:val="26"/>
        </w:rPr>
        <w:tab/>
        <w:t xml:space="preserve">A. </w:t>
      </w:r>
      <w:r w:rsidRPr="009B1E4A">
        <w:rPr>
          <w:rFonts w:eastAsia="Calibri"/>
          <w:color w:val="000000"/>
          <w:sz w:val="26"/>
          <w:szCs w:val="26"/>
          <w:lang w:val="vi-VN"/>
        </w:rPr>
        <w:t>áp đặt quan điểm cá nhân.</w:t>
      </w:r>
      <w:r w:rsidRPr="009B1E4A">
        <w:rPr>
          <w:rStyle w:val="YoungMixChar"/>
          <w:b/>
          <w:sz w:val="26"/>
          <w:szCs w:val="26"/>
        </w:rPr>
        <w:tab/>
        <w:t xml:space="preserve">B. </w:t>
      </w:r>
      <w:r w:rsidRPr="009B1E4A">
        <w:rPr>
          <w:rFonts w:eastAsia="Calibri"/>
          <w:color w:val="000000"/>
          <w:sz w:val="26"/>
          <w:szCs w:val="26"/>
          <w:lang w:val="vi-VN"/>
        </w:rPr>
        <w:t>bác bỏ hôn nhân tiến bộ.</w:t>
      </w:r>
    </w:p>
    <w:p w:rsidR="003062FE" w:rsidRPr="009B1E4A" w:rsidRDefault="003062FE" w:rsidP="00A03C05">
      <w:pPr>
        <w:tabs>
          <w:tab w:val="left" w:pos="283"/>
          <w:tab w:val="left" w:pos="5528"/>
        </w:tabs>
        <w:jc w:val="both"/>
        <w:rPr>
          <w:sz w:val="26"/>
          <w:szCs w:val="26"/>
        </w:rPr>
      </w:pPr>
      <w:r w:rsidRPr="009B1E4A">
        <w:rPr>
          <w:rStyle w:val="YoungMixChar"/>
          <w:b/>
          <w:sz w:val="26"/>
          <w:szCs w:val="26"/>
        </w:rPr>
        <w:tab/>
        <w:t xml:space="preserve">C. </w:t>
      </w:r>
      <w:r w:rsidRPr="009B1E4A">
        <w:rPr>
          <w:rFonts w:eastAsia="Calibri"/>
          <w:color w:val="000000"/>
          <w:sz w:val="26"/>
          <w:szCs w:val="26"/>
          <w:lang w:val="vi-VN"/>
        </w:rPr>
        <w:t>chăm sóc, giáo dục con.</w:t>
      </w:r>
      <w:r w:rsidRPr="009B1E4A">
        <w:rPr>
          <w:rStyle w:val="YoungMixChar"/>
          <w:b/>
          <w:sz w:val="26"/>
          <w:szCs w:val="26"/>
        </w:rPr>
        <w:tab/>
        <w:t xml:space="preserve">D. </w:t>
      </w:r>
      <w:r w:rsidRPr="009B1E4A">
        <w:rPr>
          <w:rFonts w:eastAsia="Calibri"/>
          <w:color w:val="000000"/>
          <w:sz w:val="26"/>
          <w:szCs w:val="26"/>
          <w:lang w:val="vi-VN"/>
        </w:rPr>
        <w:t>che dấu hành vi bạo lực.</w:t>
      </w:r>
    </w:p>
    <w:p w:rsidR="003062FE" w:rsidRPr="009B1E4A" w:rsidRDefault="003062FE" w:rsidP="00A03C05">
      <w:pPr>
        <w:jc w:val="both"/>
        <w:rPr>
          <w:rFonts w:eastAsia="Calibri"/>
          <w:sz w:val="26"/>
          <w:szCs w:val="26"/>
          <w:lang w:val="vi-VN"/>
        </w:rPr>
      </w:pPr>
      <w:r w:rsidRPr="009B1E4A">
        <w:rPr>
          <w:b/>
          <w:color w:val="000000"/>
          <w:sz w:val="26"/>
          <w:szCs w:val="26"/>
        </w:rPr>
        <w:t xml:space="preserve">Câu 9: </w:t>
      </w:r>
      <w:r w:rsidRPr="009B1E4A">
        <w:rPr>
          <w:rFonts w:eastAsia="Calibri"/>
          <w:color w:val="000000"/>
          <w:sz w:val="26"/>
          <w:szCs w:val="26"/>
          <w:lang w:val="vi-VN"/>
        </w:rPr>
        <w:t>Theo quy định của pháp luật, việc làm nào dưới đây thể hiện quyền của công dân trong bảo đảm an sinh xã hội?</w:t>
      </w:r>
    </w:p>
    <w:p w:rsidR="003062FE" w:rsidRPr="009B1E4A" w:rsidRDefault="003062FE" w:rsidP="00A03C05">
      <w:pPr>
        <w:tabs>
          <w:tab w:val="left" w:pos="283"/>
          <w:tab w:val="left" w:pos="5528"/>
        </w:tabs>
        <w:jc w:val="both"/>
        <w:rPr>
          <w:sz w:val="26"/>
          <w:szCs w:val="26"/>
        </w:rPr>
      </w:pPr>
      <w:r w:rsidRPr="009B1E4A">
        <w:rPr>
          <w:rStyle w:val="YoungMixChar"/>
          <w:b/>
          <w:sz w:val="26"/>
          <w:szCs w:val="26"/>
        </w:rPr>
        <w:tab/>
        <w:t xml:space="preserve">A. </w:t>
      </w:r>
      <w:r w:rsidRPr="009B1E4A">
        <w:rPr>
          <w:rFonts w:eastAsia="Calibri"/>
          <w:color w:val="000000"/>
          <w:sz w:val="26"/>
          <w:szCs w:val="26"/>
          <w:lang w:val="vi-VN"/>
        </w:rPr>
        <w:t>Tham gia bảo hiểm xã hội.</w:t>
      </w:r>
      <w:r w:rsidRPr="009B1E4A">
        <w:rPr>
          <w:rStyle w:val="YoungMixChar"/>
          <w:b/>
          <w:sz w:val="26"/>
          <w:szCs w:val="26"/>
        </w:rPr>
        <w:tab/>
        <w:t xml:space="preserve">B. </w:t>
      </w:r>
      <w:r w:rsidRPr="009B1E4A">
        <w:rPr>
          <w:rFonts w:eastAsia="Calibri"/>
          <w:color w:val="000000"/>
          <w:sz w:val="26"/>
          <w:szCs w:val="26"/>
          <w:lang w:val="vi-VN"/>
        </w:rPr>
        <w:t>Tham gia bảo vệ môi trường.</w:t>
      </w:r>
    </w:p>
    <w:p w:rsidR="003062FE" w:rsidRPr="009B1E4A" w:rsidRDefault="003062FE" w:rsidP="00A03C05">
      <w:pPr>
        <w:tabs>
          <w:tab w:val="left" w:pos="283"/>
          <w:tab w:val="left" w:pos="5528"/>
        </w:tabs>
        <w:jc w:val="both"/>
        <w:rPr>
          <w:sz w:val="26"/>
          <w:szCs w:val="26"/>
        </w:rPr>
      </w:pPr>
      <w:r w:rsidRPr="009B1E4A">
        <w:rPr>
          <w:rStyle w:val="YoungMixChar"/>
          <w:b/>
          <w:sz w:val="26"/>
          <w:szCs w:val="26"/>
        </w:rPr>
        <w:tab/>
        <w:t xml:space="preserve">C. </w:t>
      </w:r>
      <w:r w:rsidRPr="009B1E4A">
        <w:rPr>
          <w:rFonts w:eastAsia="Calibri"/>
          <w:color w:val="000000"/>
          <w:sz w:val="26"/>
          <w:szCs w:val="26"/>
          <w:lang w:val="vi-VN"/>
        </w:rPr>
        <w:t>Đóng thuế theo quy định.</w:t>
      </w:r>
      <w:r w:rsidRPr="009B1E4A">
        <w:rPr>
          <w:rStyle w:val="YoungMixChar"/>
          <w:b/>
          <w:sz w:val="26"/>
          <w:szCs w:val="26"/>
        </w:rPr>
        <w:tab/>
        <w:t xml:space="preserve">D. </w:t>
      </w:r>
      <w:r w:rsidRPr="009B1E4A">
        <w:rPr>
          <w:rFonts w:eastAsia="Calibri"/>
          <w:color w:val="000000"/>
          <w:sz w:val="26"/>
          <w:szCs w:val="26"/>
          <w:lang w:val="vi-VN"/>
        </w:rPr>
        <w:t>Học tập không hạn chế.</w:t>
      </w:r>
    </w:p>
    <w:p w:rsidR="003062FE" w:rsidRPr="009B1E4A" w:rsidRDefault="003062FE" w:rsidP="00A03C05">
      <w:pPr>
        <w:jc w:val="both"/>
        <w:rPr>
          <w:rFonts w:eastAsia="Calibri"/>
          <w:sz w:val="26"/>
          <w:szCs w:val="26"/>
          <w:lang w:val="vi-VN" w:eastAsia="ko-KR"/>
        </w:rPr>
      </w:pPr>
      <w:r w:rsidRPr="009B1E4A">
        <w:rPr>
          <w:b/>
          <w:color w:val="000000"/>
          <w:sz w:val="26"/>
          <w:szCs w:val="26"/>
        </w:rPr>
        <w:t xml:space="preserve">Câu 10: </w:t>
      </w:r>
      <w:r w:rsidRPr="009B1E4A">
        <w:rPr>
          <w:rFonts w:eastAsia="Calibri"/>
          <w:color w:val="000000"/>
          <w:sz w:val="26"/>
          <w:szCs w:val="26"/>
          <w:lang w:val="vi-VN"/>
        </w:rPr>
        <w:t xml:space="preserve">Việc làm nào sau đây phù hợp với các quy định của pháp luật về </w:t>
      </w:r>
      <w:r w:rsidRPr="009B1E4A">
        <w:rPr>
          <w:rFonts w:eastAsia="Calibri"/>
          <w:color w:val="000000"/>
          <w:sz w:val="26"/>
          <w:szCs w:val="26"/>
          <w:lang w:val="vi-VN" w:eastAsia="ko-KR"/>
        </w:rPr>
        <w:t>quyền và nghĩa vụ của công dân trong bảo vệ môi trường và tài nguyên thiên nhiên?</w:t>
      </w:r>
    </w:p>
    <w:p w:rsidR="003062FE" w:rsidRPr="009B1E4A" w:rsidRDefault="003062FE" w:rsidP="00A03C05">
      <w:pPr>
        <w:tabs>
          <w:tab w:val="left" w:pos="283"/>
          <w:tab w:val="left" w:pos="5528"/>
        </w:tabs>
        <w:jc w:val="both"/>
        <w:rPr>
          <w:sz w:val="26"/>
          <w:szCs w:val="26"/>
        </w:rPr>
      </w:pPr>
      <w:r w:rsidRPr="009B1E4A">
        <w:rPr>
          <w:rStyle w:val="YoungMixChar"/>
          <w:b/>
          <w:sz w:val="26"/>
          <w:szCs w:val="26"/>
        </w:rPr>
        <w:tab/>
        <w:t xml:space="preserve">A. </w:t>
      </w:r>
      <w:r w:rsidRPr="009B1E4A">
        <w:rPr>
          <w:rFonts w:eastAsia="Calibri"/>
          <w:color w:val="000000"/>
          <w:sz w:val="26"/>
          <w:szCs w:val="26"/>
          <w:lang w:val="vi-VN"/>
        </w:rPr>
        <w:t>Cải tiến kĩ thuật sản xuất.</w:t>
      </w:r>
      <w:r w:rsidRPr="009B1E4A">
        <w:rPr>
          <w:rStyle w:val="YoungMixChar"/>
          <w:b/>
          <w:sz w:val="26"/>
          <w:szCs w:val="26"/>
        </w:rPr>
        <w:tab/>
        <w:t xml:space="preserve">B. </w:t>
      </w:r>
      <w:r w:rsidRPr="009B1E4A">
        <w:rPr>
          <w:rFonts w:eastAsia="Calibri"/>
          <w:color w:val="000000"/>
          <w:sz w:val="26"/>
          <w:szCs w:val="26"/>
          <w:lang w:val="vi-VN"/>
        </w:rPr>
        <w:t>Hạn chế rác thải nhựa.</w:t>
      </w:r>
    </w:p>
    <w:p w:rsidR="003062FE" w:rsidRPr="009B1E4A" w:rsidRDefault="003062FE" w:rsidP="00A03C05">
      <w:pPr>
        <w:tabs>
          <w:tab w:val="left" w:pos="283"/>
          <w:tab w:val="left" w:pos="5528"/>
        </w:tabs>
        <w:jc w:val="both"/>
        <w:rPr>
          <w:sz w:val="26"/>
          <w:szCs w:val="26"/>
        </w:rPr>
      </w:pPr>
      <w:r w:rsidRPr="009B1E4A">
        <w:rPr>
          <w:rStyle w:val="YoungMixChar"/>
          <w:b/>
          <w:sz w:val="26"/>
          <w:szCs w:val="26"/>
        </w:rPr>
        <w:tab/>
        <w:t xml:space="preserve">C. </w:t>
      </w:r>
      <w:r w:rsidR="009A1212">
        <w:rPr>
          <w:rFonts w:eastAsia="Calibri"/>
          <w:color w:val="000000"/>
          <w:sz w:val="26"/>
          <w:szCs w:val="26"/>
        </w:rPr>
        <w:t>X</w:t>
      </w:r>
      <w:r w:rsidRPr="009B1E4A">
        <w:rPr>
          <w:rFonts w:eastAsia="Calibri"/>
          <w:color w:val="000000"/>
          <w:sz w:val="26"/>
          <w:szCs w:val="26"/>
          <w:lang w:val="vi-VN"/>
        </w:rPr>
        <w:t>ây dựng thiết chế văn hóa.</w:t>
      </w:r>
      <w:r w:rsidRPr="009B1E4A">
        <w:rPr>
          <w:rStyle w:val="YoungMixChar"/>
          <w:b/>
          <w:sz w:val="26"/>
          <w:szCs w:val="26"/>
        </w:rPr>
        <w:tab/>
        <w:t xml:space="preserve">D. </w:t>
      </w:r>
      <w:r w:rsidRPr="009B1E4A">
        <w:rPr>
          <w:color w:val="000000"/>
          <w:sz w:val="26"/>
          <w:szCs w:val="26"/>
        </w:rPr>
        <w:t>B</w:t>
      </w:r>
      <w:r w:rsidRPr="009B1E4A">
        <w:rPr>
          <w:rFonts w:eastAsia="Calibri"/>
          <w:color w:val="000000"/>
          <w:sz w:val="26"/>
          <w:szCs w:val="26"/>
          <w:lang w:val="vi-VN"/>
        </w:rPr>
        <w:t>ảo mật thông tin nội bộ.</w:t>
      </w:r>
    </w:p>
    <w:p w:rsidR="003062FE" w:rsidRPr="009B1E4A" w:rsidRDefault="003062FE" w:rsidP="00A03C05">
      <w:pPr>
        <w:jc w:val="both"/>
        <w:rPr>
          <w:sz w:val="26"/>
          <w:szCs w:val="26"/>
          <w:lang w:val="pt-BR"/>
        </w:rPr>
      </w:pPr>
      <w:r w:rsidRPr="009B1E4A">
        <w:rPr>
          <w:b/>
          <w:color w:val="000000"/>
          <w:sz w:val="26"/>
          <w:szCs w:val="26"/>
        </w:rPr>
        <w:lastRenderedPageBreak/>
        <w:t xml:space="preserve">Câu 11: </w:t>
      </w:r>
      <w:r w:rsidRPr="009B1E4A">
        <w:rPr>
          <w:color w:val="000000"/>
          <w:sz w:val="26"/>
          <w:szCs w:val="26"/>
          <w:lang w:val="pt-BR"/>
        </w:rPr>
        <w:t>Nước M là một quốc gia lục địa và có biển ở phía tây. Nước M thực hiện chủ quyền trên lãnh thổ của mình, gồm vùng đất, vùng nước, vùng trời và vùng lòng đất. Trong mấy thập niên qua, nước M đã kí kết các hiệp ước, hiệp định biên giới trên bộ và trên biển với các nước láng giềng, xác định đường biên giới của quốc gia với các nước láng giềng gồm cả đường biên giới trên bộ, trên biển dựa trên cơ sở các nguyên tắc xác định biên giới quốc gia được quy định trong pháp luật quốc tế. Nước M không có chủ quyền đối với vùng lãnh thổ nào dưới đây?</w:t>
      </w:r>
    </w:p>
    <w:p w:rsidR="003062FE" w:rsidRPr="00883C37" w:rsidRDefault="003062FE" w:rsidP="00A03C05">
      <w:pPr>
        <w:tabs>
          <w:tab w:val="left" w:pos="283"/>
          <w:tab w:val="left" w:pos="2906"/>
          <w:tab w:val="left" w:pos="5528"/>
          <w:tab w:val="left" w:pos="8150"/>
        </w:tabs>
        <w:jc w:val="both"/>
        <w:rPr>
          <w:b/>
          <w:sz w:val="26"/>
          <w:szCs w:val="26"/>
        </w:rPr>
      </w:pPr>
      <w:r w:rsidRPr="009B1E4A">
        <w:rPr>
          <w:rStyle w:val="YoungMixChar"/>
          <w:b/>
          <w:sz w:val="26"/>
          <w:szCs w:val="26"/>
        </w:rPr>
        <w:tab/>
        <w:t xml:space="preserve">A. </w:t>
      </w:r>
      <w:r w:rsidRPr="009B1E4A">
        <w:rPr>
          <w:color w:val="000000"/>
          <w:sz w:val="26"/>
          <w:szCs w:val="26"/>
          <w:lang w:val="pt-BR"/>
        </w:rPr>
        <w:t>Vùng lòng đất.</w:t>
      </w:r>
      <w:r w:rsidR="00883C37">
        <w:rPr>
          <w:rStyle w:val="YoungMixChar"/>
          <w:b/>
          <w:sz w:val="26"/>
          <w:szCs w:val="26"/>
        </w:rPr>
        <w:t xml:space="preserve">         </w:t>
      </w:r>
      <w:r w:rsidRPr="009B1E4A">
        <w:rPr>
          <w:rStyle w:val="YoungMixChar"/>
          <w:b/>
          <w:sz w:val="26"/>
          <w:szCs w:val="26"/>
        </w:rPr>
        <w:t xml:space="preserve">B. </w:t>
      </w:r>
      <w:r w:rsidRPr="009B1E4A">
        <w:rPr>
          <w:color w:val="000000"/>
          <w:sz w:val="26"/>
          <w:szCs w:val="26"/>
          <w:lang w:val="pt-BR"/>
        </w:rPr>
        <w:t>Vùng trên không.</w:t>
      </w:r>
      <w:r w:rsidR="00883C37">
        <w:rPr>
          <w:rStyle w:val="YoungMixChar"/>
          <w:b/>
          <w:sz w:val="26"/>
          <w:szCs w:val="26"/>
        </w:rPr>
        <w:t xml:space="preserve">          </w:t>
      </w:r>
      <w:r w:rsidRPr="009B1E4A">
        <w:rPr>
          <w:rStyle w:val="YoungMixChar"/>
          <w:b/>
          <w:sz w:val="26"/>
          <w:szCs w:val="26"/>
        </w:rPr>
        <w:t xml:space="preserve">C. </w:t>
      </w:r>
      <w:r w:rsidRPr="009B1E4A">
        <w:rPr>
          <w:color w:val="000000"/>
          <w:sz w:val="26"/>
          <w:szCs w:val="26"/>
          <w:lang w:val="pt-BR"/>
        </w:rPr>
        <w:t>Vùng trên bộ.</w:t>
      </w:r>
      <w:r w:rsidR="00883C37">
        <w:rPr>
          <w:rStyle w:val="YoungMixChar"/>
          <w:b/>
          <w:sz w:val="26"/>
          <w:szCs w:val="26"/>
        </w:rPr>
        <w:t xml:space="preserve">        </w:t>
      </w:r>
      <w:r w:rsidRPr="009B1E4A">
        <w:rPr>
          <w:rStyle w:val="YoungMixChar"/>
          <w:b/>
          <w:sz w:val="26"/>
          <w:szCs w:val="26"/>
        </w:rPr>
        <w:t xml:space="preserve">D. </w:t>
      </w:r>
      <w:r w:rsidRPr="009B1E4A">
        <w:rPr>
          <w:color w:val="000000"/>
          <w:sz w:val="26"/>
          <w:szCs w:val="26"/>
          <w:lang w:val="pt-BR"/>
        </w:rPr>
        <w:t>Vùng đại dương.</w:t>
      </w:r>
    </w:p>
    <w:p w:rsidR="003062FE" w:rsidRPr="009B1E4A" w:rsidRDefault="003062FE" w:rsidP="00A03C05">
      <w:pPr>
        <w:jc w:val="both"/>
        <w:rPr>
          <w:sz w:val="26"/>
          <w:szCs w:val="26"/>
          <w:lang w:val="pt-BR"/>
        </w:rPr>
      </w:pPr>
      <w:r w:rsidRPr="009B1E4A">
        <w:rPr>
          <w:b/>
          <w:color w:val="000000"/>
          <w:sz w:val="26"/>
          <w:szCs w:val="26"/>
        </w:rPr>
        <w:t xml:space="preserve">Câu 12: </w:t>
      </w:r>
      <w:r w:rsidRPr="009B1E4A">
        <w:rPr>
          <w:color w:val="000000"/>
          <w:sz w:val="26"/>
          <w:szCs w:val="26"/>
          <w:lang w:val="pt-BR"/>
        </w:rPr>
        <w:t>Nước A và nước B kí kết với nhau “Hiệp ước biên giới trên bộ", trong đó quy định các nội dung chi tiết, cụ thể về việc sử dụng chung nguồn nước trên sông, hồ biên giới và khai thác tài nguyên ở khu vực biên giới. Năm nay, do hạn hán kéo dài nên nguồn nước trên sông biên giới không đủ cho nhu cầu sản xuất và sinh hoạt của nhân dân ven sông của hai nước. Trước tình trạng này, chính quyền nước A đã gây khó khăn, cản trở cư dân nước B sử dụng nguồn nước chung của sông biên giới bằng cách sử dụng lực lượng vũ trang đe doạ, ngăn chặn cư dân nước B lấy nước sản xuất. Việc không thực hiện đúng nội dung đã ký kết là nước A đã vi phạm nguyên tắc nào dưới đây của pháp luật quốc tế?</w:t>
      </w:r>
    </w:p>
    <w:p w:rsidR="003062FE" w:rsidRPr="009B1E4A" w:rsidRDefault="003062FE" w:rsidP="00A03C05">
      <w:pPr>
        <w:tabs>
          <w:tab w:val="left" w:pos="283"/>
          <w:tab w:val="left" w:pos="5529"/>
        </w:tabs>
        <w:jc w:val="both"/>
        <w:rPr>
          <w:sz w:val="26"/>
          <w:szCs w:val="26"/>
        </w:rPr>
      </w:pPr>
      <w:r w:rsidRPr="009B1E4A">
        <w:rPr>
          <w:rStyle w:val="YoungMixChar"/>
          <w:b/>
          <w:sz w:val="26"/>
          <w:szCs w:val="26"/>
        </w:rPr>
        <w:tab/>
        <w:t xml:space="preserve">A. </w:t>
      </w:r>
      <w:r w:rsidRPr="009B1E4A">
        <w:rPr>
          <w:color w:val="000000"/>
          <w:sz w:val="26"/>
          <w:szCs w:val="26"/>
          <w:lang w:val="pt-BR"/>
        </w:rPr>
        <w:t>Quyền bình đẳng và tự quyết dân tộc.</w:t>
      </w:r>
      <w:r w:rsidRPr="009B1E4A">
        <w:rPr>
          <w:color w:val="000000"/>
          <w:sz w:val="26"/>
          <w:szCs w:val="26"/>
          <w:lang w:val="pt-BR"/>
        </w:rPr>
        <w:tab/>
      </w:r>
      <w:r w:rsidRPr="009B1E4A">
        <w:rPr>
          <w:rStyle w:val="YoungMixChar"/>
          <w:b/>
          <w:sz w:val="26"/>
          <w:szCs w:val="26"/>
        </w:rPr>
        <w:t xml:space="preserve">B. </w:t>
      </w:r>
      <w:r w:rsidRPr="009B1E4A">
        <w:rPr>
          <w:color w:val="000000"/>
          <w:sz w:val="26"/>
          <w:szCs w:val="26"/>
          <w:lang w:val="pt-BR"/>
        </w:rPr>
        <w:t>Can thiệp vào công việc nước khác.</w:t>
      </w:r>
    </w:p>
    <w:p w:rsidR="000673F9" w:rsidRPr="009B1E4A" w:rsidRDefault="003062FE" w:rsidP="00A03C05">
      <w:pPr>
        <w:tabs>
          <w:tab w:val="left" w:pos="283"/>
          <w:tab w:val="left" w:pos="5529"/>
        </w:tabs>
        <w:jc w:val="both"/>
        <w:rPr>
          <w:sz w:val="26"/>
          <w:szCs w:val="26"/>
        </w:rPr>
      </w:pPr>
      <w:r w:rsidRPr="009B1E4A">
        <w:rPr>
          <w:sz w:val="26"/>
          <w:szCs w:val="26"/>
        </w:rPr>
        <w:tab/>
      </w:r>
      <w:r w:rsidRPr="009B1E4A">
        <w:rPr>
          <w:rStyle w:val="YoungMixChar"/>
          <w:b/>
          <w:sz w:val="26"/>
          <w:szCs w:val="26"/>
        </w:rPr>
        <w:t xml:space="preserve">C. </w:t>
      </w:r>
      <w:r w:rsidRPr="009B1E4A">
        <w:rPr>
          <w:color w:val="000000"/>
          <w:sz w:val="26"/>
          <w:szCs w:val="26"/>
          <w:lang w:val="pt-BR"/>
        </w:rPr>
        <w:t>Tận tâm, thiện chí thực hiện cam kết.</w:t>
      </w:r>
      <w:r w:rsidRPr="009B1E4A">
        <w:rPr>
          <w:sz w:val="26"/>
          <w:szCs w:val="26"/>
        </w:rPr>
        <w:tab/>
      </w:r>
      <w:r w:rsidRPr="009B1E4A">
        <w:rPr>
          <w:rStyle w:val="YoungMixChar"/>
          <w:b/>
          <w:sz w:val="26"/>
          <w:szCs w:val="26"/>
        </w:rPr>
        <w:t xml:space="preserve">D. </w:t>
      </w:r>
      <w:r w:rsidRPr="009B1E4A">
        <w:rPr>
          <w:color w:val="000000"/>
          <w:sz w:val="26"/>
          <w:szCs w:val="26"/>
          <w:lang w:val="pt-BR"/>
        </w:rPr>
        <w:t>Bình đẳng về chủ quyền quốc gia.</w:t>
      </w:r>
    </w:p>
    <w:p w:rsidR="00B50AEB" w:rsidRPr="009B1E4A" w:rsidRDefault="00B50AEB" w:rsidP="00A03C05">
      <w:pPr>
        <w:jc w:val="both"/>
        <w:rPr>
          <w:sz w:val="26"/>
          <w:szCs w:val="26"/>
        </w:rPr>
      </w:pPr>
      <w:r w:rsidRPr="009B1E4A">
        <w:rPr>
          <w:b/>
          <w:sz w:val="26"/>
          <w:szCs w:val="26"/>
        </w:rPr>
        <w:t>Phần</w:t>
      </w:r>
      <w:r w:rsidRPr="009B1E4A">
        <w:rPr>
          <w:b/>
          <w:spacing w:val="-6"/>
          <w:sz w:val="26"/>
          <w:szCs w:val="26"/>
        </w:rPr>
        <w:t xml:space="preserve"> </w:t>
      </w:r>
      <w:r w:rsidRPr="009B1E4A">
        <w:rPr>
          <w:b/>
          <w:sz w:val="26"/>
          <w:szCs w:val="26"/>
        </w:rPr>
        <w:t>II.</w:t>
      </w:r>
      <w:r w:rsidRPr="009B1E4A">
        <w:rPr>
          <w:b/>
          <w:spacing w:val="-1"/>
          <w:sz w:val="26"/>
          <w:szCs w:val="26"/>
        </w:rPr>
        <w:t xml:space="preserve"> </w:t>
      </w:r>
      <w:r w:rsidR="005D14A0" w:rsidRPr="009B1E4A">
        <w:rPr>
          <w:b/>
          <w:iCs/>
          <w:sz w:val="26"/>
          <w:szCs w:val="26"/>
        </w:rPr>
        <w:t>(4</w:t>
      </w:r>
      <w:r w:rsidRPr="009B1E4A">
        <w:rPr>
          <w:b/>
          <w:iCs/>
          <w:sz w:val="26"/>
          <w:szCs w:val="26"/>
        </w:rPr>
        <w:t>,0 điểm)</w:t>
      </w:r>
      <w:r w:rsidRPr="009B1E4A">
        <w:rPr>
          <w:b/>
          <w:spacing w:val="-1"/>
          <w:sz w:val="26"/>
          <w:szCs w:val="26"/>
        </w:rPr>
        <w:t xml:space="preserve"> </w:t>
      </w:r>
      <w:r w:rsidRPr="009B1E4A">
        <w:rPr>
          <w:b/>
          <w:sz w:val="26"/>
          <w:szCs w:val="26"/>
        </w:rPr>
        <w:t>Câu</w:t>
      </w:r>
      <w:r w:rsidRPr="009B1E4A">
        <w:rPr>
          <w:b/>
          <w:spacing w:val="-5"/>
          <w:sz w:val="26"/>
          <w:szCs w:val="26"/>
        </w:rPr>
        <w:t xml:space="preserve"> </w:t>
      </w:r>
      <w:r w:rsidRPr="009B1E4A">
        <w:rPr>
          <w:b/>
          <w:sz w:val="26"/>
          <w:szCs w:val="26"/>
        </w:rPr>
        <w:t>t</w:t>
      </w:r>
      <w:r w:rsidRPr="009B1E4A">
        <w:rPr>
          <w:b/>
          <w:spacing w:val="3"/>
          <w:sz w:val="26"/>
          <w:szCs w:val="26"/>
        </w:rPr>
        <w:t>r</w:t>
      </w:r>
      <w:r w:rsidRPr="009B1E4A">
        <w:rPr>
          <w:b/>
          <w:sz w:val="26"/>
          <w:szCs w:val="26"/>
        </w:rPr>
        <w:t>ắc</w:t>
      </w:r>
      <w:r w:rsidRPr="009B1E4A">
        <w:rPr>
          <w:b/>
          <w:spacing w:val="-4"/>
          <w:sz w:val="26"/>
          <w:szCs w:val="26"/>
        </w:rPr>
        <w:t xml:space="preserve"> </w:t>
      </w:r>
      <w:r w:rsidRPr="009B1E4A">
        <w:rPr>
          <w:b/>
          <w:sz w:val="26"/>
          <w:szCs w:val="26"/>
        </w:rPr>
        <w:t>ng</w:t>
      </w:r>
      <w:r w:rsidRPr="009B1E4A">
        <w:rPr>
          <w:b/>
          <w:spacing w:val="2"/>
          <w:sz w:val="26"/>
          <w:szCs w:val="26"/>
        </w:rPr>
        <w:t>h</w:t>
      </w:r>
      <w:r w:rsidRPr="009B1E4A">
        <w:rPr>
          <w:b/>
          <w:sz w:val="26"/>
          <w:szCs w:val="26"/>
        </w:rPr>
        <w:t>iệm</w:t>
      </w:r>
      <w:r w:rsidRPr="009B1E4A">
        <w:rPr>
          <w:b/>
          <w:spacing w:val="-6"/>
          <w:sz w:val="26"/>
          <w:szCs w:val="26"/>
        </w:rPr>
        <w:t xml:space="preserve"> </w:t>
      </w:r>
      <w:r w:rsidRPr="009B1E4A">
        <w:rPr>
          <w:b/>
          <w:sz w:val="26"/>
          <w:szCs w:val="26"/>
        </w:rPr>
        <w:t>đúng</w:t>
      </w:r>
      <w:r w:rsidRPr="009B1E4A">
        <w:rPr>
          <w:b/>
          <w:spacing w:val="-6"/>
          <w:sz w:val="26"/>
          <w:szCs w:val="26"/>
        </w:rPr>
        <w:t xml:space="preserve"> </w:t>
      </w:r>
      <w:r w:rsidRPr="009B1E4A">
        <w:rPr>
          <w:b/>
          <w:sz w:val="26"/>
          <w:szCs w:val="26"/>
        </w:rPr>
        <w:t>sai.</w:t>
      </w:r>
      <w:r w:rsidRPr="009B1E4A">
        <w:rPr>
          <w:b/>
          <w:spacing w:val="-4"/>
          <w:sz w:val="26"/>
          <w:szCs w:val="26"/>
        </w:rPr>
        <w:t xml:space="preserve"> </w:t>
      </w:r>
      <w:r w:rsidRPr="009B1E4A">
        <w:rPr>
          <w:spacing w:val="2"/>
          <w:sz w:val="26"/>
          <w:szCs w:val="26"/>
        </w:rPr>
        <w:t>H</w:t>
      </w:r>
      <w:r w:rsidRPr="009B1E4A">
        <w:rPr>
          <w:sz w:val="26"/>
          <w:szCs w:val="26"/>
        </w:rPr>
        <w:t>ọc</w:t>
      </w:r>
      <w:r w:rsidRPr="009B1E4A">
        <w:rPr>
          <w:spacing w:val="-4"/>
          <w:sz w:val="26"/>
          <w:szCs w:val="26"/>
        </w:rPr>
        <w:t xml:space="preserve"> </w:t>
      </w:r>
      <w:r w:rsidRPr="009B1E4A">
        <w:rPr>
          <w:sz w:val="26"/>
          <w:szCs w:val="26"/>
        </w:rPr>
        <w:t>si</w:t>
      </w:r>
      <w:r w:rsidRPr="009B1E4A">
        <w:rPr>
          <w:spacing w:val="2"/>
          <w:sz w:val="26"/>
          <w:szCs w:val="26"/>
        </w:rPr>
        <w:t>n</w:t>
      </w:r>
      <w:r w:rsidRPr="009B1E4A">
        <w:rPr>
          <w:sz w:val="26"/>
          <w:szCs w:val="26"/>
        </w:rPr>
        <w:t>h</w:t>
      </w:r>
      <w:r w:rsidRPr="009B1E4A">
        <w:rPr>
          <w:spacing w:val="-4"/>
          <w:sz w:val="26"/>
          <w:szCs w:val="26"/>
        </w:rPr>
        <w:t xml:space="preserve"> </w:t>
      </w:r>
      <w:r w:rsidRPr="009B1E4A">
        <w:rPr>
          <w:sz w:val="26"/>
          <w:szCs w:val="26"/>
        </w:rPr>
        <w:t>trả</w:t>
      </w:r>
      <w:r w:rsidRPr="009B1E4A">
        <w:rPr>
          <w:spacing w:val="-3"/>
          <w:sz w:val="26"/>
          <w:szCs w:val="26"/>
        </w:rPr>
        <w:t xml:space="preserve"> </w:t>
      </w:r>
      <w:r w:rsidRPr="009B1E4A">
        <w:rPr>
          <w:sz w:val="26"/>
          <w:szCs w:val="26"/>
        </w:rPr>
        <w:t>lời</w:t>
      </w:r>
      <w:r w:rsidRPr="009B1E4A">
        <w:rPr>
          <w:spacing w:val="-3"/>
          <w:sz w:val="26"/>
          <w:szCs w:val="26"/>
        </w:rPr>
        <w:t xml:space="preserve"> </w:t>
      </w:r>
      <w:r w:rsidRPr="009B1E4A">
        <w:rPr>
          <w:sz w:val="26"/>
          <w:szCs w:val="26"/>
        </w:rPr>
        <w:t>từ</w:t>
      </w:r>
      <w:r w:rsidRPr="009B1E4A">
        <w:rPr>
          <w:spacing w:val="-1"/>
          <w:sz w:val="26"/>
          <w:szCs w:val="26"/>
        </w:rPr>
        <w:t xml:space="preserve"> </w:t>
      </w:r>
      <w:r w:rsidRPr="009B1E4A">
        <w:rPr>
          <w:sz w:val="26"/>
          <w:szCs w:val="26"/>
        </w:rPr>
        <w:t>câu</w:t>
      </w:r>
      <w:r w:rsidRPr="009B1E4A">
        <w:rPr>
          <w:spacing w:val="-2"/>
          <w:sz w:val="26"/>
          <w:szCs w:val="26"/>
        </w:rPr>
        <w:t xml:space="preserve"> </w:t>
      </w:r>
      <w:r w:rsidRPr="009B1E4A">
        <w:rPr>
          <w:sz w:val="26"/>
          <w:szCs w:val="26"/>
        </w:rPr>
        <w:t>1</w:t>
      </w:r>
      <w:r w:rsidRPr="009B1E4A">
        <w:rPr>
          <w:spacing w:val="-1"/>
          <w:sz w:val="26"/>
          <w:szCs w:val="26"/>
        </w:rPr>
        <w:t xml:space="preserve"> </w:t>
      </w:r>
      <w:r w:rsidRPr="009B1E4A">
        <w:rPr>
          <w:sz w:val="26"/>
          <w:szCs w:val="26"/>
        </w:rPr>
        <w:t>đến</w:t>
      </w:r>
      <w:r w:rsidRPr="009B1E4A">
        <w:rPr>
          <w:spacing w:val="-4"/>
          <w:sz w:val="26"/>
          <w:szCs w:val="26"/>
        </w:rPr>
        <w:t xml:space="preserve"> </w:t>
      </w:r>
      <w:r w:rsidRPr="009B1E4A">
        <w:rPr>
          <w:sz w:val="26"/>
          <w:szCs w:val="26"/>
        </w:rPr>
        <w:t>c</w:t>
      </w:r>
      <w:r w:rsidRPr="009B1E4A">
        <w:rPr>
          <w:spacing w:val="3"/>
          <w:sz w:val="26"/>
          <w:szCs w:val="26"/>
        </w:rPr>
        <w:t>â</w:t>
      </w:r>
      <w:r w:rsidRPr="009B1E4A">
        <w:rPr>
          <w:sz w:val="26"/>
          <w:szCs w:val="26"/>
        </w:rPr>
        <w:t>u</w:t>
      </w:r>
      <w:r w:rsidRPr="009B1E4A">
        <w:rPr>
          <w:spacing w:val="-4"/>
          <w:sz w:val="26"/>
          <w:szCs w:val="26"/>
        </w:rPr>
        <w:t xml:space="preserve"> </w:t>
      </w:r>
      <w:r w:rsidR="00E36D37" w:rsidRPr="009B1E4A">
        <w:rPr>
          <w:sz w:val="26"/>
          <w:szCs w:val="26"/>
        </w:rPr>
        <w:t>4</w:t>
      </w:r>
      <w:r w:rsidRPr="009B1E4A">
        <w:rPr>
          <w:sz w:val="26"/>
          <w:szCs w:val="26"/>
        </w:rPr>
        <w:t>.</w:t>
      </w:r>
      <w:r w:rsidRPr="009B1E4A">
        <w:rPr>
          <w:spacing w:val="-2"/>
          <w:sz w:val="26"/>
          <w:szCs w:val="26"/>
        </w:rPr>
        <w:t xml:space="preserve"> </w:t>
      </w:r>
      <w:r w:rsidRPr="009B1E4A">
        <w:rPr>
          <w:sz w:val="26"/>
          <w:szCs w:val="26"/>
        </w:rPr>
        <w:t>Trong</w:t>
      </w:r>
      <w:r w:rsidRPr="009B1E4A">
        <w:rPr>
          <w:spacing w:val="-4"/>
          <w:sz w:val="26"/>
          <w:szCs w:val="26"/>
        </w:rPr>
        <w:t xml:space="preserve"> </w:t>
      </w:r>
      <w:r w:rsidRPr="009B1E4A">
        <w:rPr>
          <w:sz w:val="26"/>
          <w:szCs w:val="26"/>
        </w:rPr>
        <w:t>mỗi</w:t>
      </w:r>
      <w:r w:rsidRPr="009B1E4A">
        <w:rPr>
          <w:spacing w:val="-4"/>
          <w:sz w:val="26"/>
          <w:szCs w:val="26"/>
        </w:rPr>
        <w:t xml:space="preserve"> </w:t>
      </w:r>
      <w:r w:rsidRPr="009B1E4A">
        <w:rPr>
          <w:sz w:val="26"/>
          <w:szCs w:val="26"/>
        </w:rPr>
        <w:t>ý</w:t>
      </w:r>
      <w:r w:rsidRPr="009B1E4A">
        <w:rPr>
          <w:spacing w:val="1"/>
          <w:sz w:val="26"/>
          <w:szCs w:val="26"/>
        </w:rPr>
        <w:t xml:space="preserve"> </w:t>
      </w:r>
      <w:r w:rsidRPr="009B1E4A">
        <w:rPr>
          <w:b/>
          <w:sz w:val="26"/>
          <w:szCs w:val="26"/>
        </w:rPr>
        <w:t>a),</w:t>
      </w:r>
      <w:r w:rsidRPr="009B1E4A">
        <w:rPr>
          <w:b/>
          <w:spacing w:val="-3"/>
          <w:sz w:val="26"/>
          <w:szCs w:val="26"/>
        </w:rPr>
        <w:t xml:space="preserve"> </w:t>
      </w:r>
      <w:r w:rsidRPr="009B1E4A">
        <w:rPr>
          <w:b/>
          <w:sz w:val="26"/>
          <w:szCs w:val="26"/>
        </w:rPr>
        <w:t>b</w:t>
      </w:r>
      <w:r w:rsidRPr="009B1E4A">
        <w:rPr>
          <w:b/>
          <w:spacing w:val="3"/>
          <w:sz w:val="26"/>
          <w:szCs w:val="26"/>
        </w:rPr>
        <w:t>)</w:t>
      </w:r>
      <w:r w:rsidRPr="009B1E4A">
        <w:rPr>
          <w:b/>
          <w:sz w:val="26"/>
          <w:szCs w:val="26"/>
        </w:rPr>
        <w:t>,</w:t>
      </w:r>
      <w:r w:rsidRPr="009B1E4A">
        <w:rPr>
          <w:b/>
          <w:spacing w:val="-3"/>
          <w:sz w:val="26"/>
          <w:szCs w:val="26"/>
        </w:rPr>
        <w:t xml:space="preserve"> </w:t>
      </w:r>
      <w:r w:rsidRPr="009B1E4A">
        <w:rPr>
          <w:b/>
          <w:sz w:val="26"/>
          <w:szCs w:val="26"/>
        </w:rPr>
        <w:t>c),</w:t>
      </w:r>
      <w:r w:rsidRPr="009B1E4A">
        <w:rPr>
          <w:b/>
          <w:spacing w:val="-3"/>
          <w:sz w:val="26"/>
          <w:szCs w:val="26"/>
        </w:rPr>
        <w:t xml:space="preserve"> </w:t>
      </w:r>
      <w:r w:rsidRPr="009B1E4A">
        <w:rPr>
          <w:b/>
          <w:sz w:val="26"/>
          <w:szCs w:val="26"/>
        </w:rPr>
        <w:t>d)</w:t>
      </w:r>
      <w:r w:rsidRPr="009B1E4A">
        <w:rPr>
          <w:sz w:val="26"/>
          <w:szCs w:val="26"/>
        </w:rPr>
        <w:t xml:space="preserve"> ở</w:t>
      </w:r>
      <w:r w:rsidRPr="009B1E4A">
        <w:rPr>
          <w:spacing w:val="-1"/>
          <w:sz w:val="26"/>
          <w:szCs w:val="26"/>
        </w:rPr>
        <w:t xml:space="preserve"> </w:t>
      </w:r>
      <w:r w:rsidRPr="009B1E4A">
        <w:rPr>
          <w:sz w:val="26"/>
          <w:szCs w:val="26"/>
        </w:rPr>
        <w:t>mỗi</w:t>
      </w:r>
      <w:r w:rsidRPr="009B1E4A">
        <w:rPr>
          <w:spacing w:val="-4"/>
          <w:sz w:val="26"/>
          <w:szCs w:val="26"/>
        </w:rPr>
        <w:t xml:space="preserve"> </w:t>
      </w:r>
      <w:r w:rsidRPr="009B1E4A">
        <w:rPr>
          <w:sz w:val="26"/>
          <w:szCs w:val="26"/>
        </w:rPr>
        <w:t>câu,</w:t>
      </w:r>
      <w:r w:rsidRPr="009B1E4A">
        <w:rPr>
          <w:spacing w:val="-2"/>
          <w:sz w:val="26"/>
          <w:szCs w:val="26"/>
        </w:rPr>
        <w:t xml:space="preserve"> </w:t>
      </w:r>
      <w:r w:rsidRPr="009B1E4A">
        <w:rPr>
          <w:sz w:val="26"/>
          <w:szCs w:val="26"/>
        </w:rPr>
        <w:t>học</w:t>
      </w:r>
      <w:r w:rsidRPr="009B1E4A">
        <w:rPr>
          <w:spacing w:val="-4"/>
          <w:sz w:val="26"/>
          <w:szCs w:val="26"/>
        </w:rPr>
        <w:t xml:space="preserve"> </w:t>
      </w:r>
      <w:r w:rsidRPr="009B1E4A">
        <w:rPr>
          <w:sz w:val="26"/>
          <w:szCs w:val="26"/>
        </w:rPr>
        <w:t>si</w:t>
      </w:r>
      <w:r w:rsidRPr="009B1E4A">
        <w:rPr>
          <w:spacing w:val="2"/>
          <w:sz w:val="26"/>
          <w:szCs w:val="26"/>
        </w:rPr>
        <w:t>n</w:t>
      </w:r>
      <w:r w:rsidRPr="009B1E4A">
        <w:rPr>
          <w:sz w:val="26"/>
          <w:szCs w:val="26"/>
        </w:rPr>
        <w:t>h</w:t>
      </w:r>
      <w:r w:rsidRPr="009B1E4A">
        <w:rPr>
          <w:spacing w:val="-4"/>
          <w:sz w:val="26"/>
          <w:szCs w:val="26"/>
        </w:rPr>
        <w:t xml:space="preserve"> </w:t>
      </w:r>
      <w:r w:rsidRPr="009B1E4A">
        <w:rPr>
          <w:sz w:val="26"/>
          <w:szCs w:val="26"/>
        </w:rPr>
        <w:t>c</w:t>
      </w:r>
      <w:r w:rsidRPr="009B1E4A">
        <w:rPr>
          <w:spacing w:val="2"/>
          <w:sz w:val="26"/>
          <w:szCs w:val="26"/>
        </w:rPr>
        <w:t>h</w:t>
      </w:r>
      <w:r w:rsidRPr="009B1E4A">
        <w:rPr>
          <w:sz w:val="26"/>
          <w:szCs w:val="26"/>
        </w:rPr>
        <w:t>ọn</w:t>
      </w:r>
      <w:r w:rsidRPr="009B1E4A">
        <w:rPr>
          <w:spacing w:val="-5"/>
          <w:sz w:val="26"/>
          <w:szCs w:val="26"/>
        </w:rPr>
        <w:t xml:space="preserve"> </w:t>
      </w:r>
      <w:r w:rsidRPr="009B1E4A">
        <w:rPr>
          <w:sz w:val="26"/>
          <w:szCs w:val="26"/>
        </w:rPr>
        <w:t>đúng</w:t>
      </w:r>
      <w:r w:rsidRPr="009B1E4A">
        <w:rPr>
          <w:spacing w:val="-5"/>
          <w:sz w:val="26"/>
          <w:szCs w:val="26"/>
        </w:rPr>
        <w:t xml:space="preserve"> </w:t>
      </w:r>
      <w:r w:rsidRPr="009B1E4A">
        <w:rPr>
          <w:spacing w:val="2"/>
          <w:sz w:val="26"/>
          <w:szCs w:val="26"/>
        </w:rPr>
        <w:t>h</w:t>
      </w:r>
      <w:r w:rsidRPr="009B1E4A">
        <w:rPr>
          <w:sz w:val="26"/>
          <w:szCs w:val="26"/>
        </w:rPr>
        <w:t>oặc</w:t>
      </w:r>
      <w:r w:rsidRPr="009B1E4A">
        <w:rPr>
          <w:spacing w:val="-5"/>
          <w:sz w:val="26"/>
          <w:szCs w:val="26"/>
        </w:rPr>
        <w:t xml:space="preserve"> </w:t>
      </w:r>
      <w:r w:rsidRPr="009B1E4A">
        <w:rPr>
          <w:sz w:val="26"/>
          <w:szCs w:val="26"/>
        </w:rPr>
        <w:t>sai.</w:t>
      </w:r>
    </w:p>
    <w:p w:rsidR="00EC1E36" w:rsidRPr="009B1E4A" w:rsidRDefault="00EC1E36" w:rsidP="00A03C05">
      <w:pPr>
        <w:jc w:val="both"/>
        <w:rPr>
          <w:sz w:val="26"/>
          <w:szCs w:val="26"/>
          <w:lang w:val="vi-VN"/>
        </w:rPr>
      </w:pPr>
      <w:r w:rsidRPr="009B1E4A">
        <w:rPr>
          <w:b/>
          <w:sz w:val="26"/>
          <w:szCs w:val="26"/>
        </w:rPr>
        <w:t>Câu 1:</w:t>
      </w:r>
      <w:r w:rsidRPr="009B1E4A">
        <w:rPr>
          <w:sz w:val="26"/>
          <w:szCs w:val="26"/>
        </w:rPr>
        <w:t xml:space="preserve"> </w:t>
      </w:r>
      <w:r w:rsidRPr="009B1E4A">
        <w:rPr>
          <w:sz w:val="26"/>
          <w:szCs w:val="26"/>
          <w:lang w:val="vi-VN"/>
        </w:rPr>
        <w:t>Sau khi thi đỗ vào trường Đại học mơ ước, V quyết tâm học thật tốt với mong muốn có được việc làm phù hợp với chuyên ngành. Ngay từ năm thứ nhất, V đặt mục tiêu ra trường sớm để có thể giúp đỡ gia đình. Do đó, V đã lập kế hoạch học tập và đăng kí học vượt. Kết quả là V đã tốt nghiệp sớm hơn một năm và có thể tự tin tìm việc với bằng tốt nghiệp loại Giỏi của mình và đủ điều kiện được học tiếp Thạc sỹ. Khi nộp hồ sơ ứng tuyển vào các công ty, hồ sơ của V đều bị loại với lý do V chưa có kinh nghiệm thực tế. Xuất phát từ thực tế đó, V quyết định vừa đăng ký học thạc sĩ vừa xin đi làm thêm cho một số công ty để tích lũy kinh nghiệm.</w:t>
      </w:r>
    </w:p>
    <w:p w:rsidR="00EC1E36" w:rsidRPr="009B1E4A" w:rsidRDefault="00EC1E36" w:rsidP="00A03C05">
      <w:pPr>
        <w:jc w:val="both"/>
        <w:rPr>
          <w:sz w:val="26"/>
          <w:szCs w:val="26"/>
        </w:rPr>
      </w:pPr>
      <w:r w:rsidRPr="009B1E4A">
        <w:rPr>
          <w:b/>
          <w:sz w:val="26"/>
          <w:szCs w:val="26"/>
        </w:rPr>
        <w:t xml:space="preserve">     </w:t>
      </w:r>
      <w:r w:rsidRPr="009B1E4A">
        <w:rPr>
          <w:b/>
          <w:sz w:val="26"/>
          <w:szCs w:val="26"/>
          <w:lang w:val="vi-VN"/>
        </w:rPr>
        <w:t>a)</w:t>
      </w:r>
      <w:r w:rsidRPr="009B1E4A">
        <w:rPr>
          <w:sz w:val="26"/>
          <w:szCs w:val="26"/>
          <w:lang w:val="vi-VN"/>
        </w:rPr>
        <w:t xml:space="preserve"> Việc V đỗ vào trường Đại học mình mơ ước là phù hợp với quyền học tập không hạn chế của công dân.</w:t>
      </w:r>
    </w:p>
    <w:p w:rsidR="00EC1E36" w:rsidRPr="009B1E4A" w:rsidRDefault="00EC1E36" w:rsidP="00A03C05">
      <w:pPr>
        <w:jc w:val="both"/>
        <w:rPr>
          <w:sz w:val="26"/>
          <w:szCs w:val="26"/>
        </w:rPr>
      </w:pPr>
      <w:r w:rsidRPr="009B1E4A">
        <w:rPr>
          <w:b/>
          <w:sz w:val="26"/>
          <w:szCs w:val="26"/>
        </w:rPr>
        <w:t xml:space="preserve">     </w:t>
      </w:r>
      <w:r w:rsidRPr="009B1E4A">
        <w:rPr>
          <w:b/>
          <w:sz w:val="26"/>
          <w:szCs w:val="26"/>
          <w:lang w:val="vi-VN"/>
        </w:rPr>
        <w:t>b)</w:t>
      </w:r>
      <w:r w:rsidRPr="009B1E4A">
        <w:rPr>
          <w:sz w:val="26"/>
          <w:szCs w:val="26"/>
          <w:lang w:val="vi-VN"/>
        </w:rPr>
        <w:t xml:space="preserve"> Sinh viên V vừa đi học Thạc sỹ vừa đi làm là chưa phù hợp với nghĩa vụ của công dân về học tập. </w:t>
      </w:r>
    </w:p>
    <w:p w:rsidR="00EC1E36" w:rsidRPr="009B1E4A" w:rsidRDefault="00EC1E36" w:rsidP="00A03C05">
      <w:pPr>
        <w:jc w:val="both"/>
        <w:rPr>
          <w:sz w:val="26"/>
          <w:szCs w:val="26"/>
        </w:rPr>
      </w:pPr>
      <w:r w:rsidRPr="009B1E4A">
        <w:rPr>
          <w:b/>
          <w:sz w:val="26"/>
          <w:szCs w:val="26"/>
        </w:rPr>
        <w:t xml:space="preserve">     </w:t>
      </w:r>
      <w:r w:rsidRPr="009B1E4A">
        <w:rPr>
          <w:b/>
          <w:sz w:val="26"/>
          <w:szCs w:val="26"/>
          <w:lang w:val="vi-VN"/>
        </w:rPr>
        <w:t>c)</w:t>
      </w:r>
      <w:r w:rsidRPr="009B1E4A">
        <w:rPr>
          <w:sz w:val="26"/>
          <w:szCs w:val="26"/>
          <w:lang w:val="vi-VN"/>
        </w:rPr>
        <w:t xml:space="preserve"> Công dân có quyền đăng ký học trước tuổi, học vượt lớp nếu đủ điều kiện. </w:t>
      </w:r>
    </w:p>
    <w:p w:rsidR="00EC1E36" w:rsidRPr="009B1E4A" w:rsidRDefault="00EC1E36" w:rsidP="00A03C05">
      <w:pPr>
        <w:jc w:val="both"/>
        <w:rPr>
          <w:sz w:val="26"/>
          <w:szCs w:val="26"/>
        </w:rPr>
      </w:pPr>
      <w:r w:rsidRPr="009B1E4A">
        <w:rPr>
          <w:b/>
          <w:sz w:val="26"/>
          <w:szCs w:val="26"/>
        </w:rPr>
        <w:t xml:space="preserve">     </w:t>
      </w:r>
      <w:r w:rsidRPr="009B1E4A">
        <w:rPr>
          <w:b/>
          <w:sz w:val="26"/>
          <w:szCs w:val="26"/>
          <w:lang w:val="vi-VN"/>
        </w:rPr>
        <w:t>d)</w:t>
      </w:r>
      <w:r w:rsidRPr="009B1E4A">
        <w:rPr>
          <w:sz w:val="26"/>
          <w:szCs w:val="26"/>
          <w:lang w:val="vi-VN"/>
        </w:rPr>
        <w:t xml:space="preserve"> Ngoài việc được thực hiện quyền học tập không hạn chế, sinh viên V đã lựa chọn hình thức học tập thường xuyên, học suốt đời để phù hợp với bản thân. </w:t>
      </w:r>
    </w:p>
    <w:p w:rsidR="00EC1E36" w:rsidRPr="009B1E4A" w:rsidRDefault="00EC1E36" w:rsidP="00A03C05">
      <w:pPr>
        <w:jc w:val="both"/>
        <w:rPr>
          <w:rFonts w:eastAsia="Batang"/>
          <w:sz w:val="26"/>
          <w:szCs w:val="26"/>
          <w:lang w:val="vi-VN" w:eastAsia="ko-KR"/>
        </w:rPr>
      </w:pPr>
      <w:r w:rsidRPr="009B1E4A">
        <w:rPr>
          <w:rFonts w:eastAsia="Calibri"/>
          <w:b/>
          <w:sz w:val="26"/>
          <w:szCs w:val="26"/>
        </w:rPr>
        <w:t>Câu 2:</w:t>
      </w:r>
      <w:r w:rsidRPr="009B1E4A">
        <w:rPr>
          <w:rFonts w:eastAsia="Calibri"/>
          <w:sz w:val="26"/>
          <w:szCs w:val="26"/>
        </w:rPr>
        <w:t xml:space="preserve"> </w:t>
      </w:r>
      <w:r w:rsidRPr="009B1E4A">
        <w:rPr>
          <w:rFonts w:eastAsia="Calibri"/>
          <w:sz w:val="26"/>
          <w:szCs w:val="26"/>
          <w:lang w:val="vi-VN"/>
        </w:rPr>
        <w:t xml:space="preserve">Vừa qua, trên địa bàn xã A thuộc huyện K xảy ra lũ ống, lũ quét gây ảnh hưởng nghiêm trọng đến sức khoẻ và tài sản của người dân nên chính quyền huyện K đã quyết định trích một phần ngân sách để hỗ trợ cho người dân khắc phục khó khăn, ổn định lại cuộc sống, số tiền hỗ trợ sẽ được phân bổ theo mức độ thiệt hại của từng hộ gia đình. Khi kê khai thiệt hại về tài sản, gia đình bà M đã cố tình kê khai mức thiệt hại lớn hơn so với thực tế để trục lợi. Việc làm của gia đình bà M bị ông H (cán bộ xã A) phát hiện nhưng do có mối quan hệ họ hàng với bà M nên ông H im lặng bỏ qua. </w:t>
      </w:r>
    </w:p>
    <w:p w:rsidR="00EC1E36" w:rsidRPr="009B1E4A" w:rsidRDefault="00EC1E36" w:rsidP="00A03C05">
      <w:pPr>
        <w:jc w:val="both"/>
        <w:rPr>
          <w:sz w:val="26"/>
          <w:szCs w:val="26"/>
        </w:rPr>
      </w:pPr>
      <w:r w:rsidRPr="009B1E4A">
        <w:rPr>
          <w:rFonts w:eastAsia="Calibri"/>
          <w:b/>
          <w:sz w:val="26"/>
          <w:szCs w:val="26"/>
        </w:rPr>
        <w:t xml:space="preserve">     </w:t>
      </w:r>
      <w:r w:rsidRPr="009B1E4A">
        <w:rPr>
          <w:rFonts w:eastAsia="Calibri"/>
          <w:b/>
          <w:sz w:val="26"/>
          <w:szCs w:val="26"/>
          <w:lang w:val="vi-VN"/>
        </w:rPr>
        <w:t>a)</w:t>
      </w:r>
      <w:r w:rsidRPr="009B1E4A">
        <w:rPr>
          <w:rFonts w:eastAsia="Calibri"/>
          <w:sz w:val="26"/>
          <w:szCs w:val="26"/>
          <w:lang w:val="vi-VN"/>
        </w:rPr>
        <w:t xml:space="preserve"> Quyết định trích ngân sách để hỗ trợ các gia đình bị thiệt hại của xã A là góp phần thực hiện quyền được đảm bảo an sinh xã hội của người dân. </w:t>
      </w:r>
    </w:p>
    <w:p w:rsidR="00EC1E36" w:rsidRPr="009B1E4A" w:rsidRDefault="00EC1E36" w:rsidP="00A03C05">
      <w:pPr>
        <w:jc w:val="both"/>
        <w:rPr>
          <w:sz w:val="26"/>
          <w:szCs w:val="26"/>
        </w:rPr>
      </w:pPr>
      <w:r w:rsidRPr="009B1E4A">
        <w:rPr>
          <w:rFonts w:eastAsia="Calibri"/>
          <w:sz w:val="26"/>
          <w:szCs w:val="26"/>
        </w:rPr>
        <w:t xml:space="preserve">     </w:t>
      </w:r>
      <w:r w:rsidRPr="009B1E4A">
        <w:rPr>
          <w:rFonts w:eastAsia="Calibri"/>
          <w:b/>
          <w:sz w:val="26"/>
          <w:szCs w:val="26"/>
          <w:lang w:val="vi-VN"/>
        </w:rPr>
        <w:t>b)</w:t>
      </w:r>
      <w:r w:rsidRPr="009B1E4A">
        <w:rPr>
          <w:rFonts w:eastAsia="Calibri"/>
          <w:sz w:val="26"/>
          <w:szCs w:val="26"/>
          <w:lang w:val="vi-VN"/>
        </w:rPr>
        <w:t xml:space="preserve"> Bà M đã được thực hiện quyền của công dân trong việc đảm bảo an sinh xã hội. </w:t>
      </w:r>
    </w:p>
    <w:p w:rsidR="00EC1E36" w:rsidRPr="009B1E4A" w:rsidRDefault="00EC1E36" w:rsidP="00A03C05">
      <w:pPr>
        <w:jc w:val="both"/>
        <w:rPr>
          <w:sz w:val="26"/>
          <w:szCs w:val="26"/>
        </w:rPr>
      </w:pPr>
      <w:r w:rsidRPr="009B1E4A">
        <w:rPr>
          <w:rFonts w:eastAsia="Calibri"/>
          <w:sz w:val="26"/>
          <w:szCs w:val="26"/>
        </w:rPr>
        <w:t xml:space="preserve">     </w:t>
      </w:r>
      <w:r w:rsidRPr="009B1E4A">
        <w:rPr>
          <w:rFonts w:eastAsia="Calibri"/>
          <w:b/>
          <w:sz w:val="26"/>
          <w:szCs w:val="26"/>
          <w:lang w:val="vi-VN"/>
        </w:rPr>
        <w:t>c)</w:t>
      </w:r>
      <w:r w:rsidRPr="009B1E4A">
        <w:rPr>
          <w:rFonts w:eastAsia="Calibri"/>
          <w:sz w:val="26"/>
          <w:szCs w:val="26"/>
          <w:lang w:val="vi-VN"/>
        </w:rPr>
        <w:t xml:space="preserve"> Ông H và bà M đều thực hiện đúng nghĩa vụ của công dân trong việc đảm bảo an sinh xã hội. </w:t>
      </w:r>
    </w:p>
    <w:p w:rsidR="00EC1E36" w:rsidRPr="009B1E4A" w:rsidRDefault="00EC1E36" w:rsidP="00A03C05">
      <w:pPr>
        <w:jc w:val="both"/>
        <w:rPr>
          <w:sz w:val="26"/>
          <w:szCs w:val="26"/>
        </w:rPr>
      </w:pPr>
      <w:r w:rsidRPr="009B1E4A">
        <w:rPr>
          <w:rFonts w:eastAsia="Calibri"/>
          <w:b/>
          <w:sz w:val="26"/>
          <w:szCs w:val="26"/>
        </w:rPr>
        <w:t xml:space="preserve">     </w:t>
      </w:r>
      <w:r w:rsidRPr="009B1E4A">
        <w:rPr>
          <w:rFonts w:eastAsia="Calibri"/>
          <w:b/>
          <w:sz w:val="26"/>
          <w:szCs w:val="26"/>
          <w:lang w:val="vi-VN"/>
        </w:rPr>
        <w:t>d)</w:t>
      </w:r>
      <w:r w:rsidRPr="009B1E4A">
        <w:rPr>
          <w:rFonts w:eastAsia="Calibri"/>
          <w:sz w:val="26"/>
          <w:szCs w:val="26"/>
          <w:lang w:val="vi-VN"/>
        </w:rPr>
        <w:t xml:space="preserve"> Việc làm của ông H </w:t>
      </w:r>
      <w:r w:rsidRPr="009B1E4A">
        <w:rPr>
          <w:sz w:val="26"/>
          <w:szCs w:val="26"/>
        </w:rPr>
        <w:t xml:space="preserve">thể hiện sự </w:t>
      </w:r>
      <w:r w:rsidRPr="009B1E4A">
        <w:rPr>
          <w:rFonts w:eastAsia="Calibri"/>
          <w:sz w:val="26"/>
          <w:szCs w:val="26"/>
          <w:lang w:val="vi-VN"/>
        </w:rPr>
        <w:t xml:space="preserve">công bằng trong việc thực hiện chính sách an sinh xã hội của nhà nước. </w:t>
      </w:r>
    </w:p>
    <w:p w:rsidR="00EC1E36" w:rsidRPr="009B1E4A" w:rsidRDefault="00EC1E36" w:rsidP="00A03C05">
      <w:pPr>
        <w:jc w:val="both"/>
        <w:rPr>
          <w:sz w:val="26"/>
          <w:szCs w:val="26"/>
          <w:lang w:val="vi-VN"/>
        </w:rPr>
      </w:pPr>
      <w:r w:rsidRPr="009B1E4A">
        <w:rPr>
          <w:b/>
          <w:sz w:val="26"/>
          <w:szCs w:val="26"/>
        </w:rPr>
        <w:t>Câu 3:</w:t>
      </w:r>
      <w:r w:rsidRPr="009B1E4A">
        <w:rPr>
          <w:sz w:val="26"/>
          <w:szCs w:val="26"/>
        </w:rPr>
        <w:t xml:space="preserve"> </w:t>
      </w:r>
      <w:r w:rsidRPr="009B1E4A">
        <w:rPr>
          <w:sz w:val="26"/>
          <w:szCs w:val="26"/>
          <w:lang w:val="vi-VN"/>
        </w:rPr>
        <w:t>Ngôi đền ở xã X từ lâu đã tồn tại các lễ hội, phong tục tốt đẹp được pháp luật bảo vệ. Ông P, chủ tịch Uỷ ban nhân dân xã đã đề xuất trùng tu lại ngôi đền để đảm bảo an toàn về mặt kiến trúc và bảo vệ các giá trị văn hoá. Biết được thông tin này, anh Y đã giả danh là một công ty xây dựng để nhận thầu thi công. Phát hiện thấy trong đền có nhiều cổ vật nên anh Y có ý định lấy trộm. Anh Y dùng tiền, quà tặng để hối lộ ông P và đã thành công lấy được một số cổ vật. Người dân xã X phát hiện sự việc nên đã ngay lập tức trình báo vụ việc cho cơ quan chức năng.</w:t>
      </w:r>
    </w:p>
    <w:p w:rsidR="00EC1E36" w:rsidRPr="009B1E4A" w:rsidRDefault="00EC1E36" w:rsidP="00A03C05">
      <w:pPr>
        <w:jc w:val="both"/>
        <w:rPr>
          <w:sz w:val="26"/>
          <w:szCs w:val="26"/>
        </w:rPr>
      </w:pPr>
      <w:r w:rsidRPr="009B1E4A">
        <w:rPr>
          <w:b/>
          <w:sz w:val="26"/>
          <w:szCs w:val="26"/>
        </w:rPr>
        <w:t xml:space="preserve">     </w:t>
      </w:r>
      <w:r w:rsidRPr="009B1E4A">
        <w:rPr>
          <w:b/>
          <w:sz w:val="26"/>
          <w:szCs w:val="26"/>
          <w:lang w:val="vi-VN"/>
        </w:rPr>
        <w:t>a)</w:t>
      </w:r>
      <w:r w:rsidRPr="009B1E4A">
        <w:rPr>
          <w:b/>
          <w:bCs/>
          <w:sz w:val="26"/>
          <w:szCs w:val="26"/>
          <w:lang w:val="vi-VN"/>
        </w:rPr>
        <w:t xml:space="preserve"> </w:t>
      </w:r>
      <w:r w:rsidRPr="009B1E4A">
        <w:rPr>
          <w:sz w:val="26"/>
          <w:szCs w:val="26"/>
          <w:lang w:val="vi-VN"/>
        </w:rPr>
        <w:t xml:space="preserve">Ông P đề xuất trùng tu lại ngôi đền thể hiện ông là người hiểu rõ quyền và nghĩa vụ về bảo tồn di sản văn hoá. </w:t>
      </w:r>
    </w:p>
    <w:p w:rsidR="00EC1E36" w:rsidRPr="009B1E4A" w:rsidRDefault="00EC1E36" w:rsidP="00A03C05">
      <w:pPr>
        <w:jc w:val="both"/>
        <w:rPr>
          <w:sz w:val="26"/>
          <w:szCs w:val="26"/>
        </w:rPr>
      </w:pPr>
      <w:r w:rsidRPr="009B1E4A">
        <w:rPr>
          <w:sz w:val="26"/>
          <w:szCs w:val="26"/>
        </w:rPr>
        <w:t xml:space="preserve">     </w:t>
      </w:r>
      <w:r w:rsidRPr="009B1E4A">
        <w:rPr>
          <w:b/>
          <w:sz w:val="26"/>
          <w:szCs w:val="26"/>
          <w:lang w:val="vi-VN"/>
        </w:rPr>
        <w:t>b)</w:t>
      </w:r>
      <w:r w:rsidRPr="009B1E4A">
        <w:rPr>
          <w:b/>
          <w:bCs/>
          <w:sz w:val="26"/>
          <w:szCs w:val="26"/>
          <w:lang w:val="vi-VN"/>
        </w:rPr>
        <w:t xml:space="preserve"> </w:t>
      </w:r>
      <w:r w:rsidRPr="009B1E4A">
        <w:rPr>
          <w:sz w:val="26"/>
          <w:szCs w:val="26"/>
          <w:lang w:val="vi-VN"/>
        </w:rPr>
        <w:t xml:space="preserve">Hành vì nhận hối lộ của ông P và dung túng cho anh Y phạm tội là </w:t>
      </w:r>
      <w:r w:rsidRPr="009B1E4A">
        <w:rPr>
          <w:b/>
          <w:bCs/>
          <w:sz w:val="26"/>
          <w:szCs w:val="26"/>
          <w:lang w:val="vi-VN"/>
        </w:rPr>
        <w:t xml:space="preserve">không </w:t>
      </w:r>
      <w:r w:rsidRPr="009B1E4A">
        <w:rPr>
          <w:sz w:val="26"/>
          <w:szCs w:val="26"/>
          <w:lang w:val="vi-VN"/>
        </w:rPr>
        <w:t xml:space="preserve">vi phạm quy định của pháp luật về bảo tồn di sản văn hoá. </w:t>
      </w:r>
    </w:p>
    <w:p w:rsidR="00EC1E36" w:rsidRPr="009B1E4A" w:rsidRDefault="00EC1E36" w:rsidP="00A03C05">
      <w:pPr>
        <w:jc w:val="both"/>
        <w:rPr>
          <w:sz w:val="26"/>
          <w:szCs w:val="26"/>
        </w:rPr>
      </w:pPr>
      <w:r w:rsidRPr="009B1E4A">
        <w:rPr>
          <w:i/>
          <w:iCs/>
          <w:sz w:val="26"/>
          <w:szCs w:val="26"/>
        </w:rPr>
        <w:t xml:space="preserve">     </w:t>
      </w:r>
      <w:r w:rsidRPr="009B1E4A">
        <w:rPr>
          <w:b/>
          <w:sz w:val="26"/>
          <w:szCs w:val="26"/>
          <w:lang w:val="vi-VN"/>
        </w:rPr>
        <w:t>c)</w:t>
      </w:r>
      <w:r w:rsidRPr="009B1E4A">
        <w:rPr>
          <w:b/>
          <w:bCs/>
          <w:sz w:val="26"/>
          <w:szCs w:val="26"/>
          <w:lang w:val="vi-VN"/>
        </w:rPr>
        <w:t xml:space="preserve"> </w:t>
      </w:r>
      <w:r w:rsidRPr="009B1E4A">
        <w:rPr>
          <w:sz w:val="26"/>
          <w:szCs w:val="26"/>
          <w:lang w:val="vi-VN"/>
        </w:rPr>
        <w:t xml:space="preserve">Người dân xã X đã sử dụng quyền và nghĩa vụ công dân về bảo vệ di sản văn hoá để tố cáo vụ việc của anh Y cho cơ quan có thẩm quyền. </w:t>
      </w:r>
    </w:p>
    <w:p w:rsidR="00EC1E36" w:rsidRPr="009B1E4A" w:rsidRDefault="00EC1E36" w:rsidP="00A03C05">
      <w:pPr>
        <w:jc w:val="both"/>
        <w:rPr>
          <w:sz w:val="26"/>
          <w:szCs w:val="26"/>
        </w:rPr>
      </w:pPr>
      <w:r w:rsidRPr="009B1E4A">
        <w:rPr>
          <w:i/>
          <w:iCs/>
          <w:sz w:val="26"/>
          <w:szCs w:val="26"/>
        </w:rPr>
        <w:t xml:space="preserve">     </w:t>
      </w:r>
      <w:r w:rsidRPr="009B1E4A">
        <w:rPr>
          <w:b/>
          <w:sz w:val="26"/>
          <w:szCs w:val="26"/>
          <w:lang w:val="vi-VN"/>
        </w:rPr>
        <w:t>d)</w:t>
      </w:r>
      <w:r w:rsidRPr="009B1E4A">
        <w:rPr>
          <w:b/>
          <w:bCs/>
          <w:sz w:val="26"/>
          <w:szCs w:val="26"/>
          <w:lang w:val="vi-VN"/>
        </w:rPr>
        <w:t xml:space="preserve"> </w:t>
      </w:r>
      <w:r w:rsidRPr="009B1E4A">
        <w:rPr>
          <w:sz w:val="26"/>
          <w:szCs w:val="26"/>
          <w:lang w:val="vi-VN"/>
        </w:rPr>
        <w:t xml:space="preserve">Anh Y đã vi phạm quyền và nghĩa vụ của công dân về hưởng thụ các di sản văn hoá vật chất và tinh thần của dân tộc. </w:t>
      </w:r>
    </w:p>
    <w:p w:rsidR="00EC1E36" w:rsidRPr="009B1E4A" w:rsidRDefault="00EC1E36" w:rsidP="00A03C05">
      <w:pPr>
        <w:pStyle w:val="NormalWeb"/>
        <w:spacing w:before="0" w:beforeAutospacing="0" w:after="0" w:afterAutospacing="0"/>
        <w:jc w:val="both"/>
        <w:rPr>
          <w:color w:val="000000"/>
          <w:sz w:val="26"/>
          <w:szCs w:val="26"/>
        </w:rPr>
      </w:pPr>
      <w:r w:rsidRPr="009B1E4A">
        <w:rPr>
          <w:b/>
          <w:color w:val="000000"/>
          <w:sz w:val="26"/>
          <w:szCs w:val="26"/>
        </w:rPr>
        <w:t>Câu 4:</w:t>
      </w:r>
      <w:r w:rsidRPr="009B1E4A">
        <w:rPr>
          <w:color w:val="000000"/>
          <w:sz w:val="26"/>
          <w:szCs w:val="26"/>
        </w:rPr>
        <w:t xml:space="preserve"> </w:t>
      </w:r>
      <w:r w:rsidRPr="009B1E4A">
        <w:rPr>
          <w:sz w:val="26"/>
          <w:szCs w:val="26"/>
        </w:rPr>
        <w:t>Tối 19/7/2019, người phát ngôn Bộ Ngoại giao Việt Nam Lê Thị Thu Hằng xác nhận: tàu khảo sát Hải Dương 8 của Trung Quốc đã có hành vi vi phạm vùng đặc quyền kinh tế và thềm lục địa Việt Nam ở khu vực phía nam Biển Đông. Đây là vùng biển hoàn toàn của Việt Nam, được xác định theo đúng các quy định của Công ước của Liên Hiệp Quốc (LHQ) về Luật biển 1982 mà Việt Nam và Trung Quốc đều là thành viên. Việt Nam đã tiếp xúc nhiều lần với phía Trung Quốc ở các kênh khác nhau, trao công hàm phản đối, kiên quyết yêu cầu chấm dứt ngay các hành vi vi phạm, rút toàn bộ tàu ra khỏi vùng biển Việt Nam. Việt Nam yêu cầu Trung Quốc tôn trọng quyền chủ quyền, quyền tài phán của Việt Nam vì quan hệ hai nước và ổn định, hòa bình ở khu vực. Các lực lượng chức năng trên biển của Việt Nam tiếp tục triển khai nhiều biện pháp phù hợp thực thi chủ quyền, quyền chủ quyền và quyền tài phán một cách hòa bình, đúng pháp luật nhằm bảo vệ vùng biển Việt Nam. (https://tuoitre.vn/tau-trung-quoc-hai-duong-8-da-xam-pham-them-luc-dia-viet-nam-20190719191050569.htm).</w:t>
      </w:r>
    </w:p>
    <w:p w:rsidR="00D45770" w:rsidRPr="009B1E4A" w:rsidRDefault="00D45770" w:rsidP="00A03C05">
      <w:pPr>
        <w:jc w:val="both"/>
        <w:rPr>
          <w:sz w:val="26"/>
          <w:szCs w:val="26"/>
        </w:rPr>
      </w:pPr>
      <w:r w:rsidRPr="009B1E4A">
        <w:rPr>
          <w:b/>
          <w:sz w:val="26"/>
          <w:szCs w:val="26"/>
        </w:rPr>
        <w:t xml:space="preserve">     </w:t>
      </w:r>
      <w:r w:rsidR="00EC1E36" w:rsidRPr="009B1E4A">
        <w:rPr>
          <w:b/>
          <w:sz w:val="26"/>
          <w:szCs w:val="26"/>
          <w:lang w:val="vi-VN"/>
        </w:rPr>
        <w:t>a)</w:t>
      </w:r>
      <w:r w:rsidR="00EC1E36" w:rsidRPr="009B1E4A">
        <w:rPr>
          <w:sz w:val="26"/>
          <w:szCs w:val="26"/>
          <w:lang w:val="vi-VN"/>
        </w:rPr>
        <w:t xml:space="preserve"> Vùng đặc quyền kinh tế và thềm lục địa là các vùng biển chủ quyền quốc gia của Việt Nam nên nước ta có chủ quyền đầy đủ và tuyệt đối. </w:t>
      </w:r>
    </w:p>
    <w:p w:rsidR="00EC1E36" w:rsidRPr="009B1E4A" w:rsidRDefault="00D45770" w:rsidP="00A03C05">
      <w:pPr>
        <w:jc w:val="both"/>
        <w:rPr>
          <w:sz w:val="26"/>
          <w:szCs w:val="26"/>
        </w:rPr>
      </w:pPr>
      <w:r w:rsidRPr="009B1E4A">
        <w:rPr>
          <w:sz w:val="26"/>
          <w:szCs w:val="26"/>
        </w:rPr>
        <w:t xml:space="preserve">     </w:t>
      </w:r>
      <w:r w:rsidR="00EC1E36" w:rsidRPr="009B1E4A">
        <w:rPr>
          <w:b/>
          <w:sz w:val="26"/>
          <w:szCs w:val="26"/>
          <w:lang w:val="vi-VN"/>
        </w:rPr>
        <w:t>b)</w:t>
      </w:r>
      <w:r w:rsidR="00EC1E36" w:rsidRPr="009B1E4A">
        <w:rPr>
          <w:sz w:val="26"/>
          <w:szCs w:val="26"/>
          <w:lang w:val="vi-VN"/>
        </w:rPr>
        <w:t xml:space="preserve"> Trong vùng đặc quyền kinh tế của Việt Nam, nước ta được quyền hợp tác với các nước để khai thác vùng biển này. </w:t>
      </w:r>
    </w:p>
    <w:p w:rsidR="00EC1E36" w:rsidRPr="009B1E4A" w:rsidRDefault="00D45770" w:rsidP="00A03C05">
      <w:pPr>
        <w:jc w:val="both"/>
        <w:rPr>
          <w:sz w:val="26"/>
          <w:szCs w:val="26"/>
        </w:rPr>
      </w:pPr>
      <w:r w:rsidRPr="009B1E4A">
        <w:rPr>
          <w:b/>
          <w:sz w:val="26"/>
          <w:szCs w:val="26"/>
        </w:rPr>
        <w:t xml:space="preserve">     </w:t>
      </w:r>
      <w:r w:rsidR="00EC1E36" w:rsidRPr="009B1E4A">
        <w:rPr>
          <w:b/>
          <w:sz w:val="26"/>
          <w:szCs w:val="26"/>
          <w:lang w:val="vi-VN"/>
        </w:rPr>
        <w:t>c)</w:t>
      </w:r>
      <w:r w:rsidR="00EC1E36" w:rsidRPr="009B1E4A">
        <w:rPr>
          <w:sz w:val="26"/>
          <w:szCs w:val="26"/>
          <w:lang w:val="vi-VN"/>
        </w:rPr>
        <w:t xml:space="preserve"> Hoạt động khai thác thăm dò của Trung Quốc là vi phạm quyền chủ quyền của Việt Nam. </w:t>
      </w:r>
    </w:p>
    <w:p w:rsidR="00EC1E36" w:rsidRPr="009B1E4A" w:rsidRDefault="00D45770" w:rsidP="00A03C05">
      <w:pPr>
        <w:jc w:val="both"/>
        <w:rPr>
          <w:sz w:val="26"/>
          <w:szCs w:val="26"/>
        </w:rPr>
      </w:pPr>
      <w:r w:rsidRPr="009B1E4A">
        <w:rPr>
          <w:b/>
          <w:sz w:val="26"/>
          <w:szCs w:val="26"/>
        </w:rPr>
        <w:t xml:space="preserve">     </w:t>
      </w:r>
      <w:r w:rsidR="00EC1E36" w:rsidRPr="009B1E4A">
        <w:rPr>
          <w:b/>
          <w:sz w:val="26"/>
          <w:szCs w:val="26"/>
          <w:lang w:val="vi-VN"/>
        </w:rPr>
        <w:t>d)</w:t>
      </w:r>
      <w:r w:rsidR="00EC1E36" w:rsidRPr="009B1E4A">
        <w:rPr>
          <w:sz w:val="26"/>
          <w:szCs w:val="26"/>
          <w:lang w:val="vi-VN"/>
        </w:rPr>
        <w:t xml:space="preserve"> Trong vùng đặc quyền kinh tế và thềm lục địa của Việt Nam, các hoạt động giao thương hàng hải của nước khác phải xin phép Việt Nam. </w:t>
      </w:r>
    </w:p>
    <w:p w:rsidR="00B50AEB" w:rsidRPr="009B1E4A" w:rsidRDefault="00B50AEB" w:rsidP="00A03C05">
      <w:pPr>
        <w:jc w:val="both"/>
        <w:rPr>
          <w:b/>
          <w:iCs/>
          <w:sz w:val="26"/>
          <w:szCs w:val="26"/>
        </w:rPr>
      </w:pPr>
      <w:r w:rsidRPr="009B1E4A">
        <w:rPr>
          <w:b/>
          <w:bCs/>
          <w:position w:val="-1"/>
          <w:sz w:val="26"/>
          <w:szCs w:val="26"/>
        </w:rPr>
        <w:t>B.</w:t>
      </w:r>
      <w:r w:rsidRPr="009B1E4A">
        <w:rPr>
          <w:position w:val="-1"/>
          <w:sz w:val="26"/>
          <w:szCs w:val="26"/>
        </w:rPr>
        <w:t xml:space="preserve"> </w:t>
      </w:r>
      <w:r w:rsidRPr="009B1E4A">
        <w:rPr>
          <w:b/>
          <w:sz w:val="26"/>
          <w:szCs w:val="26"/>
        </w:rPr>
        <w:t>TỰ</w:t>
      </w:r>
      <w:r w:rsidRPr="009B1E4A">
        <w:rPr>
          <w:b/>
          <w:spacing w:val="-4"/>
          <w:sz w:val="26"/>
          <w:szCs w:val="26"/>
        </w:rPr>
        <w:t xml:space="preserve"> </w:t>
      </w:r>
      <w:r w:rsidRPr="009B1E4A">
        <w:rPr>
          <w:b/>
          <w:spacing w:val="2"/>
          <w:sz w:val="26"/>
          <w:szCs w:val="26"/>
        </w:rPr>
        <w:t>L</w:t>
      </w:r>
      <w:r w:rsidRPr="009B1E4A">
        <w:rPr>
          <w:b/>
          <w:sz w:val="26"/>
          <w:szCs w:val="26"/>
        </w:rPr>
        <w:t>UẬN</w:t>
      </w:r>
      <w:r w:rsidRPr="009B1E4A">
        <w:rPr>
          <w:b/>
          <w:spacing w:val="-7"/>
          <w:sz w:val="26"/>
          <w:szCs w:val="26"/>
        </w:rPr>
        <w:t xml:space="preserve"> </w:t>
      </w:r>
      <w:r w:rsidRPr="009B1E4A">
        <w:rPr>
          <w:b/>
          <w:iCs/>
          <w:sz w:val="26"/>
          <w:szCs w:val="26"/>
        </w:rPr>
        <w:t>(</w:t>
      </w:r>
      <w:r w:rsidRPr="009B1E4A">
        <w:rPr>
          <w:b/>
          <w:iCs/>
          <w:spacing w:val="1"/>
          <w:sz w:val="26"/>
          <w:szCs w:val="26"/>
        </w:rPr>
        <w:t>3</w:t>
      </w:r>
      <w:r w:rsidRPr="009B1E4A">
        <w:rPr>
          <w:b/>
          <w:iCs/>
          <w:spacing w:val="2"/>
          <w:sz w:val="26"/>
          <w:szCs w:val="26"/>
        </w:rPr>
        <w:t>,</w:t>
      </w:r>
      <w:r w:rsidRPr="009B1E4A">
        <w:rPr>
          <w:b/>
          <w:iCs/>
          <w:sz w:val="26"/>
          <w:szCs w:val="26"/>
        </w:rPr>
        <w:t>0</w:t>
      </w:r>
      <w:r w:rsidRPr="009B1E4A">
        <w:rPr>
          <w:b/>
          <w:iCs/>
          <w:spacing w:val="-4"/>
          <w:sz w:val="26"/>
          <w:szCs w:val="26"/>
        </w:rPr>
        <w:t xml:space="preserve"> </w:t>
      </w:r>
      <w:r w:rsidRPr="009B1E4A">
        <w:rPr>
          <w:b/>
          <w:iCs/>
          <w:sz w:val="26"/>
          <w:szCs w:val="26"/>
        </w:rPr>
        <w:t>đi</w:t>
      </w:r>
      <w:r w:rsidRPr="009B1E4A">
        <w:rPr>
          <w:b/>
          <w:iCs/>
          <w:spacing w:val="2"/>
          <w:sz w:val="26"/>
          <w:szCs w:val="26"/>
        </w:rPr>
        <w:t>ể</w:t>
      </w:r>
      <w:r w:rsidRPr="009B1E4A">
        <w:rPr>
          <w:b/>
          <w:iCs/>
          <w:spacing w:val="-2"/>
          <w:sz w:val="26"/>
          <w:szCs w:val="26"/>
        </w:rPr>
        <w:t>m</w:t>
      </w:r>
      <w:r w:rsidRPr="009B1E4A">
        <w:rPr>
          <w:b/>
          <w:iCs/>
          <w:sz w:val="26"/>
          <w:szCs w:val="26"/>
        </w:rPr>
        <w:t>).</w:t>
      </w:r>
    </w:p>
    <w:p w:rsidR="00DC5767" w:rsidRPr="002F6421" w:rsidRDefault="00DC5767" w:rsidP="00DC5767">
      <w:pPr>
        <w:pStyle w:val="NormalWeb"/>
        <w:spacing w:before="0" w:beforeAutospacing="0" w:after="0" w:afterAutospacing="0" w:line="276" w:lineRule="atLeast"/>
        <w:ind w:left="48" w:right="48"/>
        <w:jc w:val="both"/>
        <w:rPr>
          <w:color w:val="000000"/>
          <w:sz w:val="26"/>
          <w:szCs w:val="26"/>
        </w:rPr>
      </w:pPr>
      <w:r w:rsidRPr="002F6421">
        <w:rPr>
          <w:b/>
          <w:sz w:val="26"/>
          <w:szCs w:val="26"/>
        </w:rPr>
        <w:t>Câu 1 (2,0 điểm):</w:t>
      </w:r>
      <w:r w:rsidRPr="002F6421">
        <w:rPr>
          <w:sz w:val="26"/>
          <w:szCs w:val="26"/>
        </w:rPr>
        <w:t xml:space="preserve"> </w:t>
      </w:r>
      <w:r w:rsidRPr="002F6421">
        <w:rPr>
          <w:rStyle w:val="Strong"/>
          <w:color w:val="000000"/>
          <w:sz w:val="26"/>
          <w:szCs w:val="26"/>
        </w:rPr>
        <w:t>Đọc thông tin và trả lời câu hỏi. </w:t>
      </w:r>
      <w:r w:rsidRPr="002F6421">
        <w:rPr>
          <w:color w:val="000000"/>
          <w:sz w:val="26"/>
          <w:szCs w:val="26"/>
        </w:rPr>
        <w:t>Công ước Viên năm 1980 của Liên hợp quốc về hợp đồng mua bán hàng hoá quốc tế (CISG) quy định hình thức của hợp đồng mua bán có thể bằng văn bản hoặc telex hoặc điện tín. Phù hợp với quy định này, Luật Thương mại năm 2005 của nước ta quy định: “Mua bán hàng hoá quốc tế phải được thực hiện trên cơ sở hợp đồng bằng văn bản hoặc bằng hình thức khác có giá trị pháp lí tương đương” (khoản 2 Điều 27). Dựa vào các quy định của hai văn bản trên, Công ty A của Việt Nam đã kí hợp đồng mua bán gạo bằng văn bản với Công ty B của Philipines.</w:t>
      </w:r>
    </w:p>
    <w:p w:rsidR="00DC5767" w:rsidRDefault="00DC5767" w:rsidP="00DC5767">
      <w:pPr>
        <w:pStyle w:val="NormalWeb"/>
        <w:spacing w:before="0" w:beforeAutospacing="0" w:after="0" w:afterAutospacing="0" w:line="276" w:lineRule="atLeast"/>
        <w:ind w:left="48" w:right="48"/>
        <w:jc w:val="both"/>
        <w:rPr>
          <w:sz w:val="26"/>
          <w:szCs w:val="26"/>
          <w:lang w:val="en-US"/>
        </w:rPr>
      </w:pPr>
      <w:r w:rsidRPr="009B4ABA">
        <w:rPr>
          <w:rStyle w:val="Strong"/>
          <w:b w:val="0"/>
          <w:color w:val="000000"/>
          <w:sz w:val="26"/>
          <w:szCs w:val="26"/>
          <w:shd w:val="clear" w:color="auto" w:fill="FFFFFF"/>
        </w:rPr>
        <w:t xml:space="preserve">Phân tích vai trò của pháp luật quốc tế được thể hiện qua thông tin trên. </w:t>
      </w:r>
      <w:r w:rsidRPr="009B4ABA">
        <w:rPr>
          <w:sz w:val="26"/>
          <w:szCs w:val="26"/>
        </w:rPr>
        <w:t>Hãy nêu các nguyên tắc cơ bản của pháp luật quốc tế?</w:t>
      </w:r>
    </w:p>
    <w:p w:rsidR="00D45770" w:rsidRPr="00FD3458" w:rsidRDefault="00FD3458" w:rsidP="00FD3458">
      <w:pPr>
        <w:rPr>
          <w:sz w:val="26"/>
          <w:szCs w:val="26"/>
          <w:shd w:val="clear" w:color="auto" w:fill="FFFFFF"/>
        </w:rPr>
      </w:pPr>
      <w:r w:rsidRPr="00D653F2">
        <w:rPr>
          <w:b/>
          <w:sz w:val="26"/>
          <w:szCs w:val="26"/>
        </w:rPr>
        <w:t>Câu 2 (1,0 điểm):</w:t>
      </w:r>
      <w:r w:rsidRPr="00D653F2">
        <w:rPr>
          <w:sz w:val="26"/>
          <w:szCs w:val="26"/>
        </w:rPr>
        <w:t xml:space="preserve"> </w:t>
      </w:r>
      <w:r w:rsidRPr="00D653F2">
        <w:rPr>
          <w:color w:val="000000"/>
          <w:sz w:val="26"/>
          <w:szCs w:val="26"/>
        </w:rPr>
        <w:t xml:space="preserve">Theo em, hành vi vi phạm nghĩa vụ của công dân trong học tập có thể dẫn đến những hậu quả gì? </w:t>
      </w:r>
      <w:r w:rsidRPr="00D653F2">
        <w:rPr>
          <w:sz w:val="26"/>
          <w:szCs w:val="26"/>
        </w:rPr>
        <w:t>Em đã làm gì để thực hiện tốt nghĩa vụ học tập của mình trong cuộc sống hằng ngày?</w:t>
      </w:r>
    </w:p>
    <w:p w:rsidR="00184F82" w:rsidRPr="009B1E4A" w:rsidRDefault="00184F82" w:rsidP="00532FFD">
      <w:pPr>
        <w:jc w:val="center"/>
        <w:rPr>
          <w:sz w:val="26"/>
          <w:szCs w:val="26"/>
          <w:lang w:val="fr-FR"/>
        </w:rPr>
      </w:pPr>
      <w:r w:rsidRPr="009B1E4A">
        <w:rPr>
          <w:sz w:val="26"/>
          <w:szCs w:val="26"/>
          <w:lang w:val="fr-FR"/>
        </w:rPr>
        <w:t xml:space="preserve">------------- </w:t>
      </w:r>
      <w:r w:rsidRPr="009B1E4A">
        <w:rPr>
          <w:b/>
          <w:sz w:val="26"/>
          <w:szCs w:val="26"/>
          <w:lang w:val="fr-FR"/>
        </w:rPr>
        <w:t>HẾT</w:t>
      </w:r>
      <w:r w:rsidRPr="009B1E4A">
        <w:rPr>
          <w:sz w:val="26"/>
          <w:szCs w:val="26"/>
          <w:lang w:val="fr-FR"/>
        </w:rPr>
        <w:t xml:space="preserve"> -------------</w:t>
      </w:r>
    </w:p>
    <w:p w:rsidR="00184F82" w:rsidRPr="009B1E4A" w:rsidRDefault="00184F82" w:rsidP="00532FFD">
      <w:pPr>
        <w:jc w:val="center"/>
        <w:rPr>
          <w:i/>
          <w:sz w:val="26"/>
          <w:szCs w:val="26"/>
          <w:lang w:val="fr-FR"/>
        </w:rPr>
      </w:pPr>
      <w:r w:rsidRPr="009B1E4A">
        <w:rPr>
          <w:i/>
          <w:sz w:val="26"/>
          <w:szCs w:val="26"/>
          <w:lang w:val="fr-FR"/>
        </w:rPr>
        <w:t>Học sinh không được sử dụng tài liệu</w:t>
      </w:r>
      <w:r w:rsidRPr="009B1E4A">
        <w:rPr>
          <w:i/>
          <w:sz w:val="26"/>
          <w:szCs w:val="26"/>
          <w:lang w:val="vi-VN"/>
        </w:rPr>
        <w:t>.</w:t>
      </w:r>
      <w:r w:rsidRPr="009B1E4A">
        <w:rPr>
          <w:i/>
          <w:sz w:val="26"/>
          <w:szCs w:val="26"/>
          <w:lang w:val="fr-FR"/>
        </w:rPr>
        <w:t xml:space="preserve"> </w:t>
      </w:r>
      <w:r w:rsidRPr="009B1E4A">
        <w:rPr>
          <w:i/>
          <w:sz w:val="26"/>
          <w:szCs w:val="26"/>
        </w:rPr>
        <w:t xml:space="preserve">Cán bộ coi kiểm tra </w:t>
      </w:r>
      <w:r w:rsidRPr="009B1E4A">
        <w:rPr>
          <w:i/>
          <w:sz w:val="26"/>
          <w:szCs w:val="26"/>
          <w:lang w:val="fr-FR"/>
        </w:rPr>
        <w:t>không giải thích gì thêm.</w:t>
      </w:r>
    </w:p>
    <w:p w:rsidR="00073932" w:rsidRPr="009B1E4A" w:rsidRDefault="00184F82" w:rsidP="00B820C9">
      <w:pPr>
        <w:tabs>
          <w:tab w:val="left" w:leader="dot" w:pos="6804"/>
          <w:tab w:val="left" w:leader="dot" w:pos="9214"/>
        </w:tabs>
        <w:jc w:val="center"/>
        <w:rPr>
          <w:i/>
          <w:sz w:val="26"/>
          <w:szCs w:val="26"/>
          <w:lang w:val="fr-FR"/>
        </w:rPr>
        <w:sectPr w:rsidR="00073932" w:rsidRPr="009B1E4A" w:rsidSect="00A03C05">
          <w:footerReference w:type="default" r:id="rId7"/>
          <w:footerReference w:type="first" r:id="rId8"/>
          <w:pgSz w:w="11920" w:h="16860"/>
          <w:pgMar w:top="851" w:right="851" w:bottom="851" w:left="851" w:header="284" w:footer="266" w:gutter="0"/>
          <w:cols w:space="720"/>
          <w:titlePg/>
          <w:docGrid w:linePitch="326"/>
        </w:sectPr>
      </w:pPr>
      <w:r w:rsidRPr="009B1E4A">
        <w:rPr>
          <w:i/>
          <w:sz w:val="26"/>
          <w:szCs w:val="26"/>
          <w:lang w:val="fr-FR"/>
        </w:rPr>
        <w:t>Họ và tên học sinh :</w:t>
      </w:r>
      <w:r w:rsidRPr="009B1E4A">
        <w:rPr>
          <w:i/>
          <w:sz w:val="26"/>
          <w:szCs w:val="26"/>
          <w:lang w:val="fr-FR"/>
        </w:rPr>
        <w:tab/>
        <w:t>SBD:</w:t>
      </w:r>
      <w:r w:rsidRPr="009B1E4A">
        <w:rPr>
          <w:i/>
          <w:sz w:val="26"/>
          <w:szCs w:val="26"/>
          <w:lang w:val="fr-FR"/>
        </w:rPr>
        <w:tab/>
      </w:r>
      <w:bookmarkEnd w:id="0"/>
    </w:p>
    <w:p w:rsidR="001766C2" w:rsidRPr="009B1E4A" w:rsidRDefault="001766C2" w:rsidP="00532FFD">
      <w:pPr>
        <w:jc w:val="both"/>
        <w:rPr>
          <w:sz w:val="26"/>
          <w:szCs w:val="26"/>
        </w:rPr>
      </w:pPr>
    </w:p>
    <w:sectPr w:rsidR="001766C2" w:rsidRPr="009B1E4A" w:rsidSect="00626B77">
      <w:headerReference w:type="default" r:id="rId9"/>
      <w:pgSz w:w="12240" w:h="15840" w:code="1"/>
      <w:pgMar w:top="907" w:right="1134" w:bottom="907" w:left="1418"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4B47" w:rsidRDefault="00454B47" w:rsidP="00111BE6">
      <w:r>
        <w:separator/>
      </w:r>
    </w:p>
  </w:endnote>
  <w:endnote w:type="continuationSeparator" w:id="1">
    <w:p w:rsidR="00454B47" w:rsidRDefault="00454B47" w:rsidP="00111B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Arial"/>
    <w:charset w:val="00"/>
    <w:family w:val="swiss"/>
    <w:pitch w:val="variable"/>
    <w:sig w:usb0="00000000"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03390"/>
      <w:docPartObj>
        <w:docPartGallery w:val="Page Numbers (Bottom of Page)"/>
        <w:docPartUnique/>
      </w:docPartObj>
    </w:sdtPr>
    <w:sdtContent>
      <w:p w:rsidR="00E967FB" w:rsidRDefault="00E967FB" w:rsidP="00E967FB">
        <w:pPr>
          <w:pStyle w:val="Footer"/>
          <w:pBdr>
            <w:top w:val="single" w:sz="4" w:space="1" w:color="auto"/>
          </w:pBdr>
          <w:jc w:val="right"/>
        </w:pPr>
        <w:r>
          <w:t xml:space="preserve">Trang </w:t>
        </w:r>
        <w:fldSimple w:instr=" PAGE   \* MERGEFORMAT ">
          <w:r w:rsidR="009A1212">
            <w:rPr>
              <w:noProof/>
            </w:rPr>
            <w:t>2</w:t>
          </w:r>
        </w:fldSimple>
        <w:r>
          <w:t>/3-Mã đề gốc</w:t>
        </w:r>
      </w:p>
    </w:sdtContent>
  </w:sdt>
  <w:p w:rsidR="00E967FB" w:rsidRDefault="00E967F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03391"/>
      <w:docPartObj>
        <w:docPartGallery w:val="Page Numbers (Bottom of Page)"/>
        <w:docPartUnique/>
      </w:docPartObj>
    </w:sdtPr>
    <w:sdtContent>
      <w:p w:rsidR="00D614C9" w:rsidRPr="00996A7E" w:rsidRDefault="00D614C9" w:rsidP="00D614C9">
        <w:pPr>
          <w:pBdr>
            <w:top w:val="single" w:sz="4" w:space="1" w:color="auto"/>
          </w:pBdr>
          <w:jc w:val="right"/>
          <w:rPr>
            <w:color w:val="000000"/>
          </w:rPr>
        </w:pPr>
        <w:r>
          <w:t xml:space="preserve">Trang </w:t>
        </w:r>
        <w:fldSimple w:instr=" PAGE   \* MERGEFORMAT ">
          <w:r w:rsidR="00454B47">
            <w:rPr>
              <w:noProof/>
            </w:rPr>
            <w:t>1</w:t>
          </w:r>
        </w:fldSimple>
        <w:r>
          <w:t>/3</w:t>
        </w:r>
        <w:r w:rsidRPr="00846F5C">
          <w:rPr>
            <w:color w:val="000000"/>
          </w:rPr>
          <w:t xml:space="preserve">– Mã đề </w:t>
        </w:r>
        <w:r w:rsidR="00B50AEB">
          <w:rPr>
            <w:color w:val="000000"/>
          </w:rPr>
          <w:t>gốc</w:t>
        </w:r>
      </w:p>
      <w:p w:rsidR="00D614C9" w:rsidRDefault="00623E64">
        <w:pPr>
          <w:pStyle w:val="Footer"/>
        </w:pPr>
      </w:p>
    </w:sdtContent>
  </w:sdt>
  <w:p w:rsidR="00D614C9" w:rsidRDefault="00D614C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4B47" w:rsidRDefault="00454B47" w:rsidP="00111BE6">
      <w:r>
        <w:separator/>
      </w:r>
    </w:p>
  </w:footnote>
  <w:footnote w:type="continuationSeparator" w:id="1">
    <w:p w:rsidR="00454B47" w:rsidRDefault="00454B47" w:rsidP="00111B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B77" w:rsidRDefault="00623E64">
    <w:pPr>
      <w:pStyle w:val="Header"/>
      <w:jc w:val="center"/>
    </w:pPr>
    <w:r>
      <w:fldChar w:fldCharType="begin"/>
    </w:r>
    <w:r w:rsidR="00626B77">
      <w:instrText xml:space="preserve"> PAGE   \* MERGEFORMAT </w:instrText>
    </w:r>
    <w:r>
      <w:fldChar w:fldCharType="separate"/>
    </w:r>
    <w:r w:rsidR="00CC7590">
      <w:rPr>
        <w:noProof/>
      </w:rPr>
      <w:t>4</w:t>
    </w:r>
    <w:r>
      <w:rPr>
        <w:noProof/>
      </w:rPr>
      <w:fldChar w:fldCharType="end"/>
    </w:r>
  </w:p>
  <w:p w:rsidR="00626B77" w:rsidRDefault="00626B7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984FF4"/>
    <w:multiLevelType w:val="hybridMultilevel"/>
    <w:tmpl w:val="2D4AF576"/>
    <w:lvl w:ilvl="0" w:tplc="9F7A71C0">
      <w:start w:val="1"/>
      <w:numFmt w:val="decimal"/>
      <w:lvlText w:val="%1."/>
      <w:lvlJc w:val="left"/>
      <w:pPr>
        <w:ind w:left="502" w:hanging="360"/>
      </w:pPr>
      <w:rPr>
        <w:rFonts w:eastAsia="Times New Roman" w:hint="default"/>
        <w:b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nsid w:val="23731C58"/>
    <w:multiLevelType w:val="hybridMultilevel"/>
    <w:tmpl w:val="5370600C"/>
    <w:lvl w:ilvl="0" w:tplc="A9EAFB6E">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37BC6545"/>
    <w:multiLevelType w:val="hybridMultilevel"/>
    <w:tmpl w:val="6A465CDC"/>
    <w:lvl w:ilvl="0" w:tplc="F59CF862">
      <w:start w:val="1"/>
      <w:numFmt w:val="decimal"/>
      <w:lvlText w:val="%1."/>
      <w:lvlJc w:val="left"/>
      <w:pPr>
        <w:ind w:left="12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D37710F"/>
    <w:multiLevelType w:val="hybridMultilevel"/>
    <w:tmpl w:val="DB28332C"/>
    <w:lvl w:ilvl="0" w:tplc="48D2164C">
      <w:start w:val="2"/>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1110AF9"/>
    <w:multiLevelType w:val="multilevel"/>
    <w:tmpl w:val="460E0018"/>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75A040F"/>
    <w:multiLevelType w:val="hybridMultilevel"/>
    <w:tmpl w:val="5BE86D50"/>
    <w:lvl w:ilvl="0" w:tplc="726E4B48">
      <w:start w:val="1"/>
      <w:numFmt w:val="upperLetter"/>
      <w:lvlText w:val="%1."/>
      <w:lvlJc w:val="left"/>
      <w:pPr>
        <w:ind w:left="582" w:hanging="360"/>
      </w:pPr>
      <w:rPr>
        <w:rFonts w:hint="default"/>
      </w:rPr>
    </w:lvl>
    <w:lvl w:ilvl="1" w:tplc="04090019" w:tentative="1">
      <w:start w:val="1"/>
      <w:numFmt w:val="lowerLetter"/>
      <w:lvlText w:val="%2."/>
      <w:lvlJc w:val="left"/>
      <w:pPr>
        <w:ind w:left="1302" w:hanging="360"/>
      </w:pPr>
    </w:lvl>
    <w:lvl w:ilvl="2" w:tplc="0409001B" w:tentative="1">
      <w:start w:val="1"/>
      <w:numFmt w:val="lowerRoman"/>
      <w:lvlText w:val="%3."/>
      <w:lvlJc w:val="right"/>
      <w:pPr>
        <w:ind w:left="2022" w:hanging="180"/>
      </w:pPr>
    </w:lvl>
    <w:lvl w:ilvl="3" w:tplc="0409000F" w:tentative="1">
      <w:start w:val="1"/>
      <w:numFmt w:val="decimal"/>
      <w:lvlText w:val="%4."/>
      <w:lvlJc w:val="left"/>
      <w:pPr>
        <w:ind w:left="2742" w:hanging="360"/>
      </w:pPr>
    </w:lvl>
    <w:lvl w:ilvl="4" w:tplc="04090019" w:tentative="1">
      <w:start w:val="1"/>
      <w:numFmt w:val="lowerLetter"/>
      <w:lvlText w:val="%5."/>
      <w:lvlJc w:val="left"/>
      <w:pPr>
        <w:ind w:left="3462" w:hanging="360"/>
      </w:pPr>
    </w:lvl>
    <w:lvl w:ilvl="5" w:tplc="0409001B" w:tentative="1">
      <w:start w:val="1"/>
      <w:numFmt w:val="lowerRoman"/>
      <w:lvlText w:val="%6."/>
      <w:lvlJc w:val="right"/>
      <w:pPr>
        <w:ind w:left="4182" w:hanging="180"/>
      </w:pPr>
    </w:lvl>
    <w:lvl w:ilvl="6" w:tplc="0409000F" w:tentative="1">
      <w:start w:val="1"/>
      <w:numFmt w:val="decimal"/>
      <w:lvlText w:val="%7."/>
      <w:lvlJc w:val="left"/>
      <w:pPr>
        <w:ind w:left="4902" w:hanging="360"/>
      </w:pPr>
    </w:lvl>
    <w:lvl w:ilvl="7" w:tplc="04090019" w:tentative="1">
      <w:start w:val="1"/>
      <w:numFmt w:val="lowerLetter"/>
      <w:lvlText w:val="%8."/>
      <w:lvlJc w:val="left"/>
      <w:pPr>
        <w:ind w:left="5622" w:hanging="360"/>
      </w:pPr>
    </w:lvl>
    <w:lvl w:ilvl="8" w:tplc="0409001B" w:tentative="1">
      <w:start w:val="1"/>
      <w:numFmt w:val="lowerRoman"/>
      <w:lvlText w:val="%9."/>
      <w:lvlJc w:val="right"/>
      <w:pPr>
        <w:ind w:left="6342" w:hanging="180"/>
      </w:pPr>
    </w:lvl>
  </w:abstractNum>
  <w:num w:numId="1">
    <w:abstractNumId w:val="2"/>
  </w:num>
  <w:num w:numId="2">
    <w:abstractNumId w:val="3"/>
  </w:num>
  <w:num w:numId="3">
    <w:abstractNumId w:val="0"/>
  </w:num>
  <w:num w:numId="4">
    <w:abstractNumId w:val="4"/>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savePreviewPicture/>
  <w:hdrShapeDefaults>
    <o:shapedefaults v:ext="edit" spidmax="76802"/>
  </w:hdrShapeDefaults>
  <w:footnotePr>
    <w:footnote w:id="0"/>
    <w:footnote w:id="1"/>
  </w:footnotePr>
  <w:endnotePr>
    <w:endnote w:id="0"/>
    <w:endnote w:id="1"/>
  </w:endnotePr>
  <w:compat/>
  <w:rsids>
    <w:rsidRoot w:val="00227509"/>
    <w:rsid w:val="00005625"/>
    <w:rsid w:val="00005806"/>
    <w:rsid w:val="00015640"/>
    <w:rsid w:val="00026877"/>
    <w:rsid w:val="00026BDE"/>
    <w:rsid w:val="000301B0"/>
    <w:rsid w:val="0004510F"/>
    <w:rsid w:val="00046BA2"/>
    <w:rsid w:val="000472B5"/>
    <w:rsid w:val="000673F9"/>
    <w:rsid w:val="00073932"/>
    <w:rsid w:val="00076E1E"/>
    <w:rsid w:val="000834A1"/>
    <w:rsid w:val="00085AF3"/>
    <w:rsid w:val="000A08B4"/>
    <w:rsid w:val="000A1FE7"/>
    <w:rsid w:val="000A414F"/>
    <w:rsid w:val="000B7A47"/>
    <w:rsid w:val="000C2567"/>
    <w:rsid w:val="000D3317"/>
    <w:rsid w:val="000D6597"/>
    <w:rsid w:val="000D718B"/>
    <w:rsid w:val="000E0812"/>
    <w:rsid w:val="000E4033"/>
    <w:rsid w:val="001035C8"/>
    <w:rsid w:val="00111BE6"/>
    <w:rsid w:val="00114604"/>
    <w:rsid w:val="00132EF1"/>
    <w:rsid w:val="00136C6A"/>
    <w:rsid w:val="00140737"/>
    <w:rsid w:val="00141F12"/>
    <w:rsid w:val="00150640"/>
    <w:rsid w:val="00151727"/>
    <w:rsid w:val="0015552B"/>
    <w:rsid w:val="00161F60"/>
    <w:rsid w:val="0016325E"/>
    <w:rsid w:val="00166F0C"/>
    <w:rsid w:val="001766C2"/>
    <w:rsid w:val="00176913"/>
    <w:rsid w:val="00180299"/>
    <w:rsid w:val="00183F86"/>
    <w:rsid w:val="00184A63"/>
    <w:rsid w:val="00184F82"/>
    <w:rsid w:val="00197372"/>
    <w:rsid w:val="001A0536"/>
    <w:rsid w:val="001A0895"/>
    <w:rsid w:val="001A495F"/>
    <w:rsid w:val="001B0EE9"/>
    <w:rsid w:val="001B3701"/>
    <w:rsid w:val="001C30B5"/>
    <w:rsid w:val="001C38AA"/>
    <w:rsid w:val="001D03BB"/>
    <w:rsid w:val="001D18D7"/>
    <w:rsid w:val="001E3894"/>
    <w:rsid w:val="001E7316"/>
    <w:rsid w:val="001F0A10"/>
    <w:rsid w:val="001F2300"/>
    <w:rsid w:val="00221BF2"/>
    <w:rsid w:val="00227509"/>
    <w:rsid w:val="00232DE9"/>
    <w:rsid w:val="00234537"/>
    <w:rsid w:val="00240D5D"/>
    <w:rsid w:val="00251A26"/>
    <w:rsid w:val="0025248A"/>
    <w:rsid w:val="0027086C"/>
    <w:rsid w:val="0027545E"/>
    <w:rsid w:val="002A4B74"/>
    <w:rsid w:val="002A51D5"/>
    <w:rsid w:val="002B2C48"/>
    <w:rsid w:val="002B30F3"/>
    <w:rsid w:val="002B3CC0"/>
    <w:rsid w:val="002B465D"/>
    <w:rsid w:val="002B76E0"/>
    <w:rsid w:val="002C0472"/>
    <w:rsid w:val="002C420B"/>
    <w:rsid w:val="002D2A83"/>
    <w:rsid w:val="002D30C2"/>
    <w:rsid w:val="002F1CF7"/>
    <w:rsid w:val="003062FE"/>
    <w:rsid w:val="00316E6F"/>
    <w:rsid w:val="00322CA9"/>
    <w:rsid w:val="0032351F"/>
    <w:rsid w:val="003329C1"/>
    <w:rsid w:val="00334927"/>
    <w:rsid w:val="00343D1B"/>
    <w:rsid w:val="00344E18"/>
    <w:rsid w:val="00374FF4"/>
    <w:rsid w:val="00375607"/>
    <w:rsid w:val="003803D1"/>
    <w:rsid w:val="00380C1B"/>
    <w:rsid w:val="00380D54"/>
    <w:rsid w:val="003813EA"/>
    <w:rsid w:val="00384CAE"/>
    <w:rsid w:val="003860CC"/>
    <w:rsid w:val="003A0A92"/>
    <w:rsid w:val="003A4D52"/>
    <w:rsid w:val="003B71CF"/>
    <w:rsid w:val="003C2667"/>
    <w:rsid w:val="003C3A72"/>
    <w:rsid w:val="003C49C0"/>
    <w:rsid w:val="003D04E3"/>
    <w:rsid w:val="003D1B4B"/>
    <w:rsid w:val="003D4C41"/>
    <w:rsid w:val="003D67E8"/>
    <w:rsid w:val="003E2C71"/>
    <w:rsid w:val="003E6C6D"/>
    <w:rsid w:val="003F7E68"/>
    <w:rsid w:val="004005FE"/>
    <w:rsid w:val="00402D30"/>
    <w:rsid w:val="00404565"/>
    <w:rsid w:val="004046D5"/>
    <w:rsid w:val="004111AD"/>
    <w:rsid w:val="00413984"/>
    <w:rsid w:val="00425619"/>
    <w:rsid w:val="00427669"/>
    <w:rsid w:val="004300F2"/>
    <w:rsid w:val="0043025A"/>
    <w:rsid w:val="004326B6"/>
    <w:rsid w:val="004326C7"/>
    <w:rsid w:val="00433534"/>
    <w:rsid w:val="00441286"/>
    <w:rsid w:val="0044157A"/>
    <w:rsid w:val="00442C57"/>
    <w:rsid w:val="00443D51"/>
    <w:rsid w:val="00444EF9"/>
    <w:rsid w:val="0045446B"/>
    <w:rsid w:val="00454B47"/>
    <w:rsid w:val="00457D30"/>
    <w:rsid w:val="0046226B"/>
    <w:rsid w:val="004624C4"/>
    <w:rsid w:val="00466E32"/>
    <w:rsid w:val="004738D8"/>
    <w:rsid w:val="004738D9"/>
    <w:rsid w:val="00477225"/>
    <w:rsid w:val="004848BB"/>
    <w:rsid w:val="004858B8"/>
    <w:rsid w:val="00485BCD"/>
    <w:rsid w:val="00487877"/>
    <w:rsid w:val="00494A03"/>
    <w:rsid w:val="004A0DA3"/>
    <w:rsid w:val="004A3C8C"/>
    <w:rsid w:val="004A4E57"/>
    <w:rsid w:val="004A6123"/>
    <w:rsid w:val="004B0B8B"/>
    <w:rsid w:val="004B3CED"/>
    <w:rsid w:val="004B5433"/>
    <w:rsid w:val="004B7191"/>
    <w:rsid w:val="004C077F"/>
    <w:rsid w:val="004C327A"/>
    <w:rsid w:val="004F7361"/>
    <w:rsid w:val="0050253D"/>
    <w:rsid w:val="00504B63"/>
    <w:rsid w:val="00511DBB"/>
    <w:rsid w:val="00526DC0"/>
    <w:rsid w:val="00532FFD"/>
    <w:rsid w:val="00535134"/>
    <w:rsid w:val="005351D9"/>
    <w:rsid w:val="0053742D"/>
    <w:rsid w:val="00542495"/>
    <w:rsid w:val="00554348"/>
    <w:rsid w:val="005635BD"/>
    <w:rsid w:val="005646ED"/>
    <w:rsid w:val="00572500"/>
    <w:rsid w:val="00583859"/>
    <w:rsid w:val="005873A6"/>
    <w:rsid w:val="0059041B"/>
    <w:rsid w:val="00593A33"/>
    <w:rsid w:val="005A2FBF"/>
    <w:rsid w:val="005A4E2C"/>
    <w:rsid w:val="005A7447"/>
    <w:rsid w:val="005B0E52"/>
    <w:rsid w:val="005B22F3"/>
    <w:rsid w:val="005C0AFD"/>
    <w:rsid w:val="005D14A0"/>
    <w:rsid w:val="005D4643"/>
    <w:rsid w:val="005D7EEC"/>
    <w:rsid w:val="005E5732"/>
    <w:rsid w:val="005F373A"/>
    <w:rsid w:val="00601BE7"/>
    <w:rsid w:val="00602575"/>
    <w:rsid w:val="00610D03"/>
    <w:rsid w:val="00610DDC"/>
    <w:rsid w:val="00612BB1"/>
    <w:rsid w:val="006152AB"/>
    <w:rsid w:val="00616823"/>
    <w:rsid w:val="00617C9B"/>
    <w:rsid w:val="00623E64"/>
    <w:rsid w:val="00626B77"/>
    <w:rsid w:val="006314BA"/>
    <w:rsid w:val="0063548C"/>
    <w:rsid w:val="00642F25"/>
    <w:rsid w:val="0064500E"/>
    <w:rsid w:val="00656814"/>
    <w:rsid w:val="00663E56"/>
    <w:rsid w:val="00666F75"/>
    <w:rsid w:val="00674AD1"/>
    <w:rsid w:val="006808E1"/>
    <w:rsid w:val="00693A54"/>
    <w:rsid w:val="006A250F"/>
    <w:rsid w:val="006A6B18"/>
    <w:rsid w:val="006B5446"/>
    <w:rsid w:val="006B61A2"/>
    <w:rsid w:val="006B6A3F"/>
    <w:rsid w:val="006B7D75"/>
    <w:rsid w:val="006C6D8A"/>
    <w:rsid w:val="006E0495"/>
    <w:rsid w:val="006F04FC"/>
    <w:rsid w:val="007038A7"/>
    <w:rsid w:val="00712343"/>
    <w:rsid w:val="00717FF9"/>
    <w:rsid w:val="00726390"/>
    <w:rsid w:val="00733620"/>
    <w:rsid w:val="00740B99"/>
    <w:rsid w:val="00752F9B"/>
    <w:rsid w:val="00760ECF"/>
    <w:rsid w:val="00763238"/>
    <w:rsid w:val="007668C4"/>
    <w:rsid w:val="00766A3D"/>
    <w:rsid w:val="00772FC1"/>
    <w:rsid w:val="00775AD2"/>
    <w:rsid w:val="007837B4"/>
    <w:rsid w:val="00783913"/>
    <w:rsid w:val="007A5DFB"/>
    <w:rsid w:val="007A7FD0"/>
    <w:rsid w:val="007B262E"/>
    <w:rsid w:val="007B3345"/>
    <w:rsid w:val="007B70B0"/>
    <w:rsid w:val="007C63AB"/>
    <w:rsid w:val="007D0931"/>
    <w:rsid w:val="007D394A"/>
    <w:rsid w:val="007E291D"/>
    <w:rsid w:val="007F2E94"/>
    <w:rsid w:val="00800760"/>
    <w:rsid w:val="00800E12"/>
    <w:rsid w:val="00811ED4"/>
    <w:rsid w:val="008141EC"/>
    <w:rsid w:val="00817454"/>
    <w:rsid w:val="00831BC7"/>
    <w:rsid w:val="00832033"/>
    <w:rsid w:val="00842A61"/>
    <w:rsid w:val="0084424F"/>
    <w:rsid w:val="0086139F"/>
    <w:rsid w:val="008613F5"/>
    <w:rsid w:val="008637BC"/>
    <w:rsid w:val="00883C37"/>
    <w:rsid w:val="00891F86"/>
    <w:rsid w:val="00893138"/>
    <w:rsid w:val="00897421"/>
    <w:rsid w:val="008A2EF3"/>
    <w:rsid w:val="008A726A"/>
    <w:rsid w:val="008B7BBB"/>
    <w:rsid w:val="008B7C0C"/>
    <w:rsid w:val="008C0DF9"/>
    <w:rsid w:val="008C3629"/>
    <w:rsid w:val="008D1FED"/>
    <w:rsid w:val="008D4D1A"/>
    <w:rsid w:val="008E1474"/>
    <w:rsid w:val="008E2DB7"/>
    <w:rsid w:val="008E3C0C"/>
    <w:rsid w:val="008F0573"/>
    <w:rsid w:val="00903C8B"/>
    <w:rsid w:val="00911757"/>
    <w:rsid w:val="00912811"/>
    <w:rsid w:val="0091530D"/>
    <w:rsid w:val="0092797E"/>
    <w:rsid w:val="00930FE5"/>
    <w:rsid w:val="00932BD7"/>
    <w:rsid w:val="00932ED0"/>
    <w:rsid w:val="00933856"/>
    <w:rsid w:val="0094481E"/>
    <w:rsid w:val="00945DEC"/>
    <w:rsid w:val="009469C2"/>
    <w:rsid w:val="009609FF"/>
    <w:rsid w:val="00963FB3"/>
    <w:rsid w:val="009660A4"/>
    <w:rsid w:val="00982905"/>
    <w:rsid w:val="00993FBF"/>
    <w:rsid w:val="00996A7E"/>
    <w:rsid w:val="009A119C"/>
    <w:rsid w:val="009A1212"/>
    <w:rsid w:val="009B1E4A"/>
    <w:rsid w:val="009B4ABA"/>
    <w:rsid w:val="009B6C17"/>
    <w:rsid w:val="009D5DE0"/>
    <w:rsid w:val="009D64D8"/>
    <w:rsid w:val="009E3DB4"/>
    <w:rsid w:val="009E6BBE"/>
    <w:rsid w:val="009F0404"/>
    <w:rsid w:val="00A03C05"/>
    <w:rsid w:val="00A0713F"/>
    <w:rsid w:val="00A0769A"/>
    <w:rsid w:val="00A1529F"/>
    <w:rsid w:val="00A217FD"/>
    <w:rsid w:val="00A27128"/>
    <w:rsid w:val="00A27B38"/>
    <w:rsid w:val="00A419FD"/>
    <w:rsid w:val="00A56115"/>
    <w:rsid w:val="00A63B9C"/>
    <w:rsid w:val="00A64002"/>
    <w:rsid w:val="00A71E4F"/>
    <w:rsid w:val="00A71F93"/>
    <w:rsid w:val="00A80BF6"/>
    <w:rsid w:val="00A81FCE"/>
    <w:rsid w:val="00A82A73"/>
    <w:rsid w:val="00A875D8"/>
    <w:rsid w:val="00A876C4"/>
    <w:rsid w:val="00A9068D"/>
    <w:rsid w:val="00A963DE"/>
    <w:rsid w:val="00A968E9"/>
    <w:rsid w:val="00AA03AC"/>
    <w:rsid w:val="00AA339F"/>
    <w:rsid w:val="00AB155A"/>
    <w:rsid w:val="00AB3436"/>
    <w:rsid w:val="00AC440E"/>
    <w:rsid w:val="00AC46F5"/>
    <w:rsid w:val="00AC4F99"/>
    <w:rsid w:val="00AD21D6"/>
    <w:rsid w:val="00AD4038"/>
    <w:rsid w:val="00AD72A8"/>
    <w:rsid w:val="00AE07AC"/>
    <w:rsid w:val="00AE26EC"/>
    <w:rsid w:val="00B01208"/>
    <w:rsid w:val="00B031C0"/>
    <w:rsid w:val="00B14479"/>
    <w:rsid w:val="00B15968"/>
    <w:rsid w:val="00B25CA1"/>
    <w:rsid w:val="00B25F70"/>
    <w:rsid w:val="00B30F47"/>
    <w:rsid w:val="00B365A2"/>
    <w:rsid w:val="00B36DD5"/>
    <w:rsid w:val="00B42F7B"/>
    <w:rsid w:val="00B4615B"/>
    <w:rsid w:val="00B50AEB"/>
    <w:rsid w:val="00B51BE6"/>
    <w:rsid w:val="00B55107"/>
    <w:rsid w:val="00B62BE4"/>
    <w:rsid w:val="00B64332"/>
    <w:rsid w:val="00B70A4F"/>
    <w:rsid w:val="00B74772"/>
    <w:rsid w:val="00B820C9"/>
    <w:rsid w:val="00B83310"/>
    <w:rsid w:val="00B91685"/>
    <w:rsid w:val="00B96339"/>
    <w:rsid w:val="00BA303C"/>
    <w:rsid w:val="00BB19C4"/>
    <w:rsid w:val="00BC6589"/>
    <w:rsid w:val="00BD3588"/>
    <w:rsid w:val="00BE40B7"/>
    <w:rsid w:val="00BE5150"/>
    <w:rsid w:val="00BF4EF9"/>
    <w:rsid w:val="00C13A0D"/>
    <w:rsid w:val="00C14A2C"/>
    <w:rsid w:val="00C234E4"/>
    <w:rsid w:val="00C320DF"/>
    <w:rsid w:val="00C35A85"/>
    <w:rsid w:val="00C45041"/>
    <w:rsid w:val="00C4507D"/>
    <w:rsid w:val="00C61CA8"/>
    <w:rsid w:val="00C6731A"/>
    <w:rsid w:val="00C744AA"/>
    <w:rsid w:val="00C9200D"/>
    <w:rsid w:val="00C960C2"/>
    <w:rsid w:val="00CA04A9"/>
    <w:rsid w:val="00CA4D54"/>
    <w:rsid w:val="00CB0B17"/>
    <w:rsid w:val="00CB32E3"/>
    <w:rsid w:val="00CC7590"/>
    <w:rsid w:val="00CD4101"/>
    <w:rsid w:val="00CF01DB"/>
    <w:rsid w:val="00CF1A52"/>
    <w:rsid w:val="00CF7D01"/>
    <w:rsid w:val="00D02509"/>
    <w:rsid w:val="00D03429"/>
    <w:rsid w:val="00D17BE6"/>
    <w:rsid w:val="00D2776F"/>
    <w:rsid w:val="00D30852"/>
    <w:rsid w:val="00D3213B"/>
    <w:rsid w:val="00D328B3"/>
    <w:rsid w:val="00D365D4"/>
    <w:rsid w:val="00D41CA9"/>
    <w:rsid w:val="00D45770"/>
    <w:rsid w:val="00D47404"/>
    <w:rsid w:val="00D56EB4"/>
    <w:rsid w:val="00D614C9"/>
    <w:rsid w:val="00D64F54"/>
    <w:rsid w:val="00D66E91"/>
    <w:rsid w:val="00D70B64"/>
    <w:rsid w:val="00D8305A"/>
    <w:rsid w:val="00DC0190"/>
    <w:rsid w:val="00DC34FD"/>
    <w:rsid w:val="00DC3F76"/>
    <w:rsid w:val="00DC48A3"/>
    <w:rsid w:val="00DC5767"/>
    <w:rsid w:val="00DE446F"/>
    <w:rsid w:val="00E06764"/>
    <w:rsid w:val="00E06D29"/>
    <w:rsid w:val="00E10383"/>
    <w:rsid w:val="00E11961"/>
    <w:rsid w:val="00E15E20"/>
    <w:rsid w:val="00E2326E"/>
    <w:rsid w:val="00E237DF"/>
    <w:rsid w:val="00E247DE"/>
    <w:rsid w:val="00E26188"/>
    <w:rsid w:val="00E36D37"/>
    <w:rsid w:val="00E40715"/>
    <w:rsid w:val="00E444F1"/>
    <w:rsid w:val="00E5173A"/>
    <w:rsid w:val="00E51C5B"/>
    <w:rsid w:val="00E5245D"/>
    <w:rsid w:val="00E54866"/>
    <w:rsid w:val="00E55FC8"/>
    <w:rsid w:val="00E61C4E"/>
    <w:rsid w:val="00E61D53"/>
    <w:rsid w:val="00E635B6"/>
    <w:rsid w:val="00E710C9"/>
    <w:rsid w:val="00E73F4F"/>
    <w:rsid w:val="00E760E2"/>
    <w:rsid w:val="00E8060D"/>
    <w:rsid w:val="00E929DE"/>
    <w:rsid w:val="00E967FB"/>
    <w:rsid w:val="00E97989"/>
    <w:rsid w:val="00EA0032"/>
    <w:rsid w:val="00EA3DC3"/>
    <w:rsid w:val="00EA442B"/>
    <w:rsid w:val="00EA6CAF"/>
    <w:rsid w:val="00EC1E36"/>
    <w:rsid w:val="00EC2AF1"/>
    <w:rsid w:val="00EC6109"/>
    <w:rsid w:val="00EC71D9"/>
    <w:rsid w:val="00EF44AD"/>
    <w:rsid w:val="00EF7F25"/>
    <w:rsid w:val="00F01FE2"/>
    <w:rsid w:val="00F051C5"/>
    <w:rsid w:val="00F067C2"/>
    <w:rsid w:val="00F10361"/>
    <w:rsid w:val="00F13346"/>
    <w:rsid w:val="00F13C53"/>
    <w:rsid w:val="00F16686"/>
    <w:rsid w:val="00F35235"/>
    <w:rsid w:val="00F37C16"/>
    <w:rsid w:val="00F408E7"/>
    <w:rsid w:val="00F42DE9"/>
    <w:rsid w:val="00F47553"/>
    <w:rsid w:val="00F47777"/>
    <w:rsid w:val="00F5704E"/>
    <w:rsid w:val="00F657CE"/>
    <w:rsid w:val="00F74BEC"/>
    <w:rsid w:val="00F81847"/>
    <w:rsid w:val="00F84132"/>
    <w:rsid w:val="00F90512"/>
    <w:rsid w:val="00F92A2B"/>
    <w:rsid w:val="00F93260"/>
    <w:rsid w:val="00F94148"/>
    <w:rsid w:val="00F97271"/>
    <w:rsid w:val="00FA403B"/>
    <w:rsid w:val="00FA53AB"/>
    <w:rsid w:val="00FB2419"/>
    <w:rsid w:val="00FC0223"/>
    <w:rsid w:val="00FC28D3"/>
    <w:rsid w:val="00FC44D0"/>
    <w:rsid w:val="00FC75F9"/>
    <w:rsid w:val="00FD3458"/>
    <w:rsid w:val="00FD345B"/>
    <w:rsid w:val="00FD3DA5"/>
    <w:rsid w:val="00FE0AA3"/>
    <w:rsid w:val="00FE1CAD"/>
    <w:rsid w:val="00FF2FBC"/>
    <w:rsid w:val="00FF3998"/>
    <w:rsid w:val="00FF66E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68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7509"/>
    <w:pPr>
      <w:spacing w:after="0" w:line="240" w:lineRule="auto"/>
    </w:pPr>
    <w:rPr>
      <w:rFonts w:ascii="Times New Roman" w:eastAsia="Times New Roman" w:hAnsi="Times New Roman" w:cs="Times New Roman"/>
      <w:kern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0512"/>
    <w:pPr>
      <w:ind w:left="720"/>
      <w:contextualSpacing/>
    </w:pPr>
  </w:style>
  <w:style w:type="paragraph" w:customStyle="1" w:styleId="CharCharCharChar">
    <w:name w:val="Char Char Char Char"/>
    <w:basedOn w:val="Normal"/>
    <w:autoRedefine/>
    <w:rsid w:val="00E5245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table" w:styleId="TableGrid">
    <w:name w:val="Table Grid"/>
    <w:basedOn w:val="TableNormal"/>
    <w:uiPriority w:val="39"/>
    <w:rsid w:val="003813EA"/>
    <w:pPr>
      <w:spacing w:after="0" w:line="240" w:lineRule="auto"/>
    </w:pPr>
    <w:rPr>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rsid w:val="00F5704E"/>
    <w:rPr>
      <w:rFonts w:ascii="Courier New" w:hAnsi="Courier New"/>
      <w:color w:val="0000FF"/>
      <w:sz w:val="20"/>
      <w:szCs w:val="20"/>
    </w:rPr>
  </w:style>
  <w:style w:type="character" w:customStyle="1" w:styleId="PlainTextChar">
    <w:name w:val="Plain Text Char"/>
    <w:basedOn w:val="DefaultParagraphFont"/>
    <w:link w:val="PlainText"/>
    <w:rsid w:val="00F5704E"/>
    <w:rPr>
      <w:rFonts w:ascii="Courier New" w:eastAsia="Times New Roman" w:hAnsi="Courier New" w:cs="Times New Roman"/>
      <w:color w:val="0000FF"/>
      <w:kern w:val="0"/>
      <w:sz w:val="20"/>
      <w:szCs w:val="20"/>
    </w:rPr>
  </w:style>
  <w:style w:type="character" w:customStyle="1" w:styleId="BodyTextChar">
    <w:name w:val="Body Text Char"/>
    <w:basedOn w:val="DefaultParagraphFont"/>
    <w:link w:val="BodyText"/>
    <w:rsid w:val="00A1529F"/>
    <w:rPr>
      <w:rFonts w:ascii="Times New Roman" w:eastAsia="Times New Roman" w:hAnsi="Times New Roman" w:cs="Times New Roman"/>
      <w:i/>
      <w:iCs/>
      <w:sz w:val="28"/>
      <w:szCs w:val="28"/>
    </w:rPr>
  </w:style>
  <w:style w:type="paragraph" w:styleId="BodyText">
    <w:name w:val="Body Text"/>
    <w:basedOn w:val="Normal"/>
    <w:link w:val="BodyTextChar"/>
    <w:qFormat/>
    <w:rsid w:val="00A1529F"/>
    <w:pPr>
      <w:widowControl w:val="0"/>
      <w:spacing w:line="259" w:lineRule="auto"/>
      <w:ind w:firstLine="400"/>
    </w:pPr>
    <w:rPr>
      <w:i/>
      <w:iCs/>
      <w:kern w:val="2"/>
      <w:sz w:val="28"/>
      <w:szCs w:val="28"/>
    </w:rPr>
  </w:style>
  <w:style w:type="character" w:customStyle="1" w:styleId="BodyTextChar1">
    <w:name w:val="Body Text Char1"/>
    <w:basedOn w:val="DefaultParagraphFont"/>
    <w:uiPriority w:val="99"/>
    <w:semiHidden/>
    <w:rsid w:val="00A1529F"/>
    <w:rPr>
      <w:rFonts w:ascii="Times New Roman" w:eastAsia="Times New Roman" w:hAnsi="Times New Roman" w:cs="Times New Roman"/>
      <w:kern w:val="0"/>
      <w:sz w:val="24"/>
      <w:szCs w:val="24"/>
    </w:rPr>
  </w:style>
  <w:style w:type="paragraph" w:styleId="NoSpacing">
    <w:name w:val="No Spacing"/>
    <w:uiPriority w:val="1"/>
    <w:qFormat/>
    <w:rsid w:val="00AB3436"/>
    <w:pPr>
      <w:spacing w:after="0" w:line="240" w:lineRule="auto"/>
    </w:pPr>
    <w:rPr>
      <w:kern w:val="0"/>
    </w:rPr>
  </w:style>
  <w:style w:type="paragraph" w:styleId="Header">
    <w:name w:val="header"/>
    <w:basedOn w:val="Normal"/>
    <w:link w:val="HeaderChar"/>
    <w:uiPriority w:val="99"/>
    <w:unhideWhenUsed/>
    <w:rsid w:val="00111BE6"/>
    <w:pPr>
      <w:tabs>
        <w:tab w:val="center" w:pos="4680"/>
        <w:tab w:val="right" w:pos="9360"/>
      </w:tabs>
    </w:pPr>
  </w:style>
  <w:style w:type="character" w:customStyle="1" w:styleId="HeaderChar">
    <w:name w:val="Header Char"/>
    <w:basedOn w:val="DefaultParagraphFont"/>
    <w:link w:val="Header"/>
    <w:uiPriority w:val="99"/>
    <w:rsid w:val="00111BE6"/>
    <w:rPr>
      <w:rFonts w:ascii="Times New Roman" w:eastAsia="Times New Roman" w:hAnsi="Times New Roman" w:cs="Times New Roman"/>
      <w:kern w:val="0"/>
      <w:sz w:val="24"/>
      <w:szCs w:val="24"/>
    </w:rPr>
  </w:style>
  <w:style w:type="paragraph" w:styleId="Footer">
    <w:name w:val="footer"/>
    <w:basedOn w:val="Normal"/>
    <w:link w:val="FooterChar"/>
    <w:uiPriority w:val="99"/>
    <w:unhideWhenUsed/>
    <w:rsid w:val="00111BE6"/>
    <w:pPr>
      <w:tabs>
        <w:tab w:val="center" w:pos="4680"/>
        <w:tab w:val="right" w:pos="9360"/>
      </w:tabs>
    </w:pPr>
  </w:style>
  <w:style w:type="character" w:customStyle="1" w:styleId="FooterChar">
    <w:name w:val="Footer Char"/>
    <w:basedOn w:val="DefaultParagraphFont"/>
    <w:link w:val="Footer"/>
    <w:uiPriority w:val="99"/>
    <w:rsid w:val="00111BE6"/>
    <w:rPr>
      <w:rFonts w:ascii="Times New Roman" w:eastAsia="Times New Roman" w:hAnsi="Times New Roman" w:cs="Times New Roman"/>
      <w:kern w:val="0"/>
      <w:sz w:val="24"/>
      <w:szCs w:val="24"/>
    </w:rPr>
  </w:style>
  <w:style w:type="character" w:styleId="PageNumber">
    <w:name w:val="page number"/>
    <w:basedOn w:val="DefaultParagraphFont"/>
    <w:rsid w:val="00832033"/>
  </w:style>
  <w:style w:type="character" w:customStyle="1" w:styleId="YoungMixChar">
    <w:name w:val="YoungMix_Char"/>
    <w:rsid w:val="00E967FB"/>
    <w:rPr>
      <w:rFonts w:ascii="Times New Roman" w:hAnsi="Times New Roman"/>
      <w:sz w:val="24"/>
    </w:rPr>
  </w:style>
  <w:style w:type="character" w:customStyle="1" w:styleId="Vnbnnidung">
    <w:name w:val="Văn bản nội dung_"/>
    <w:link w:val="Vnbnnidung0"/>
    <w:locked/>
    <w:rsid w:val="00FE1CAD"/>
    <w:rPr>
      <w:rFonts w:ascii="Arial" w:hAnsi="Arial"/>
    </w:rPr>
  </w:style>
  <w:style w:type="paragraph" w:customStyle="1" w:styleId="Vnbnnidung0">
    <w:name w:val="Văn bản nội dung"/>
    <w:basedOn w:val="Normal"/>
    <w:link w:val="Vnbnnidung"/>
    <w:rsid w:val="00FE1CAD"/>
    <w:pPr>
      <w:widowControl w:val="0"/>
      <w:spacing w:after="100" w:line="276" w:lineRule="auto"/>
    </w:pPr>
    <w:rPr>
      <w:rFonts w:ascii="Arial" w:eastAsiaTheme="minorHAnsi" w:hAnsi="Arial" w:cstheme="minorBidi"/>
      <w:kern w:val="2"/>
      <w:sz w:val="22"/>
      <w:szCs w:val="22"/>
    </w:rPr>
  </w:style>
  <w:style w:type="paragraph" w:styleId="NormalWeb">
    <w:name w:val="Normal (Web)"/>
    <w:basedOn w:val="Normal"/>
    <w:uiPriority w:val="99"/>
    <w:rsid w:val="005D14A0"/>
    <w:pPr>
      <w:spacing w:before="100" w:beforeAutospacing="1" w:after="100" w:afterAutospacing="1"/>
    </w:pPr>
    <w:rPr>
      <w:rFonts w:eastAsia="Batang"/>
      <w:lang w:val="vi-VN" w:eastAsia="ko-KR"/>
    </w:rPr>
  </w:style>
  <w:style w:type="character" w:styleId="Strong">
    <w:name w:val="Strong"/>
    <w:basedOn w:val="DefaultParagraphFont"/>
    <w:uiPriority w:val="22"/>
    <w:qFormat/>
    <w:rsid w:val="005D14A0"/>
    <w:rPr>
      <w:b/>
      <w:bCs/>
    </w:rPr>
  </w:style>
</w:styles>
</file>

<file path=word/webSettings.xml><?xml version="1.0" encoding="utf-8"?>
<w:webSettings xmlns:r="http://schemas.openxmlformats.org/officeDocument/2006/relationships" xmlns:w="http://schemas.openxmlformats.org/wordprocessingml/2006/main">
  <w:divs>
    <w:div w:id="536085530">
      <w:bodyDiv w:val="1"/>
      <w:marLeft w:val="0"/>
      <w:marRight w:val="0"/>
      <w:marTop w:val="0"/>
      <w:marBottom w:val="0"/>
      <w:divBdr>
        <w:top w:val="none" w:sz="0" w:space="0" w:color="auto"/>
        <w:left w:val="none" w:sz="0" w:space="0" w:color="auto"/>
        <w:bottom w:val="none" w:sz="0" w:space="0" w:color="auto"/>
        <w:right w:val="none" w:sz="0" w:space="0" w:color="auto"/>
      </w:divBdr>
    </w:div>
    <w:div w:id="835389461">
      <w:bodyDiv w:val="1"/>
      <w:marLeft w:val="0"/>
      <w:marRight w:val="0"/>
      <w:marTop w:val="0"/>
      <w:marBottom w:val="0"/>
      <w:divBdr>
        <w:top w:val="none" w:sz="0" w:space="0" w:color="auto"/>
        <w:left w:val="none" w:sz="0" w:space="0" w:color="auto"/>
        <w:bottom w:val="none" w:sz="0" w:space="0" w:color="auto"/>
        <w:right w:val="none" w:sz="0" w:space="0" w:color="auto"/>
      </w:divBdr>
    </w:div>
    <w:div w:id="1083182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4</Pages>
  <Words>1606</Words>
  <Characters>9157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dc:creator>
  <cp:lastModifiedBy>ADMIN</cp:lastModifiedBy>
  <cp:revision>20</cp:revision>
  <cp:lastPrinted>2025-03-18T23:11:00Z</cp:lastPrinted>
  <dcterms:created xsi:type="dcterms:W3CDTF">2025-04-22T12:24:00Z</dcterms:created>
  <dcterms:modified xsi:type="dcterms:W3CDTF">2025-05-07T09:24:00Z</dcterms:modified>
</cp:coreProperties>
</file>